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F859" w14:textId="77777777" w:rsidR="004501C0" w:rsidRPr="00364334" w:rsidRDefault="004501C0" w:rsidP="004501C0">
      <w:pPr>
        <w:rPr>
          <w:rFonts w:ascii="Arial" w:hAnsi="Arial" w:cs="Arial"/>
          <w:b/>
          <w:bCs/>
          <w:sz w:val="28"/>
        </w:rPr>
      </w:pPr>
      <w:r>
        <w:rPr>
          <w:rFonts w:ascii="Arial" w:hAnsi="Arial" w:cs="Arial"/>
          <w:b/>
          <w:bCs/>
          <w:sz w:val="28"/>
        </w:rPr>
        <w:t xml:space="preserve">     </w:t>
      </w:r>
      <w:r>
        <w:rPr>
          <w:rFonts w:ascii="Arial" w:hAnsi="Arial"/>
          <w:sz w:val="28"/>
          <w:szCs w:val="28"/>
          <w:u w:val="single"/>
        </w:rPr>
        <w:t>Motels</w:t>
      </w:r>
      <w:r w:rsidRPr="003954CD">
        <w:rPr>
          <w:rFonts w:ascii="Arial" w:hAnsi="Arial"/>
          <w:sz w:val="28"/>
          <w:szCs w:val="28"/>
          <w:u w:val="single"/>
        </w:rPr>
        <w:t xml:space="preserve"> in area that accept dogs</w:t>
      </w:r>
      <w:r w:rsidRPr="003954CD">
        <w:rPr>
          <w:rFonts w:ascii="Arial" w:hAnsi="Arial"/>
          <w:sz w:val="28"/>
          <w:szCs w:val="28"/>
        </w:rPr>
        <w:t>:</w:t>
      </w:r>
    </w:p>
    <w:p w14:paraId="0F9D4C85" w14:textId="77777777" w:rsidR="004501C0" w:rsidRPr="004F776D" w:rsidRDefault="004501C0" w:rsidP="004501C0">
      <w:pPr>
        <w:rPr>
          <w:rFonts w:ascii="Arial" w:hAnsi="Arial" w:cs="Arial"/>
          <w:b/>
          <w:bCs/>
          <w:sz w:val="22"/>
        </w:rPr>
      </w:pPr>
      <w:r>
        <w:rPr>
          <w:rFonts w:ascii="Arial" w:hAnsi="Arial" w:cs="Arial"/>
          <w:b/>
          <w:bCs/>
          <w:sz w:val="22"/>
        </w:rPr>
        <w:t xml:space="preserve">      </w:t>
      </w:r>
      <w:r w:rsidRPr="004F776D">
        <w:rPr>
          <w:rFonts w:ascii="Arial" w:hAnsi="Arial" w:cs="Arial"/>
          <w:b/>
          <w:bCs/>
          <w:sz w:val="22"/>
        </w:rPr>
        <w:t>Red Roof Inns</w:t>
      </w:r>
      <w:r w:rsidRPr="004F776D">
        <w:rPr>
          <w:rFonts w:ascii="Arial" w:hAnsi="Arial" w:cs="Arial"/>
          <w:sz w:val="22"/>
        </w:rPr>
        <w:t xml:space="preserve"> E. Lansing at Jolly Rd &amp; I-</w:t>
      </w:r>
      <w:proofErr w:type="gramStart"/>
      <w:r w:rsidRPr="004F776D">
        <w:rPr>
          <w:rFonts w:ascii="Arial" w:hAnsi="Arial" w:cs="Arial"/>
          <w:sz w:val="22"/>
        </w:rPr>
        <w:t>496  (</w:t>
      </w:r>
      <w:proofErr w:type="gramEnd"/>
      <w:r w:rsidRPr="004F776D">
        <w:rPr>
          <w:rFonts w:ascii="Arial" w:hAnsi="Arial" w:cs="Arial"/>
          <w:sz w:val="22"/>
        </w:rPr>
        <w:t>517) 332-2575</w:t>
      </w:r>
      <w:r w:rsidRPr="004F776D">
        <w:rPr>
          <w:rFonts w:ascii="Arial" w:hAnsi="Arial" w:cs="Arial"/>
          <w:b/>
          <w:bCs/>
          <w:sz w:val="22"/>
        </w:rPr>
        <w:t xml:space="preserve"> </w:t>
      </w:r>
    </w:p>
    <w:p w14:paraId="208D4A28" w14:textId="77777777" w:rsidR="004501C0" w:rsidRDefault="004501C0" w:rsidP="004501C0">
      <w:pPr>
        <w:jc w:val="center"/>
        <w:rPr>
          <w:rFonts w:ascii="Arial" w:hAnsi="Arial"/>
          <w:bCs/>
          <w:sz w:val="22"/>
        </w:rPr>
      </w:pPr>
      <w:r>
        <w:rPr>
          <w:rFonts w:ascii="Arial" w:hAnsi="Arial"/>
          <w:bCs/>
          <w:sz w:val="22"/>
        </w:rPr>
        <w:t>7412 W. Saginaw Hwy. Lansing 48917 (517)321-7246</w:t>
      </w:r>
    </w:p>
    <w:p w14:paraId="6762B114" w14:textId="77777777" w:rsidR="004501C0" w:rsidRDefault="004501C0" w:rsidP="004501C0">
      <w:pPr>
        <w:jc w:val="center"/>
        <w:rPr>
          <w:rFonts w:ascii="Arial" w:hAnsi="Arial"/>
          <w:bCs/>
          <w:sz w:val="22"/>
        </w:rPr>
      </w:pPr>
      <w:r>
        <w:rPr>
          <w:rFonts w:ascii="Arial" w:hAnsi="Arial"/>
          <w:bCs/>
          <w:sz w:val="22"/>
        </w:rPr>
        <w:t xml:space="preserve"> (</w:t>
      </w:r>
      <w:proofErr w:type="gramStart"/>
      <w:r>
        <w:rPr>
          <w:rFonts w:ascii="Arial" w:hAnsi="Arial"/>
          <w:bCs/>
          <w:sz w:val="22"/>
        </w:rPr>
        <w:t>mention</w:t>
      </w:r>
      <w:proofErr w:type="gramEnd"/>
      <w:r>
        <w:rPr>
          <w:rFonts w:ascii="Arial" w:hAnsi="Arial"/>
          <w:bCs/>
          <w:sz w:val="22"/>
        </w:rPr>
        <w:t xml:space="preserve"> UKC for reduced rate)</w:t>
      </w:r>
    </w:p>
    <w:p w14:paraId="50303038" w14:textId="77777777" w:rsidR="004501C0" w:rsidRDefault="004501C0" w:rsidP="004501C0">
      <w:pPr>
        <w:rPr>
          <w:rFonts w:ascii="Arial" w:hAnsi="Arial"/>
          <w:bCs/>
          <w:sz w:val="22"/>
        </w:rPr>
      </w:pPr>
      <w:r>
        <w:rPr>
          <w:rFonts w:ascii="Arial" w:hAnsi="Arial"/>
          <w:b/>
          <w:bCs/>
          <w:sz w:val="22"/>
        </w:rPr>
        <w:t xml:space="preserve">      Motel </w:t>
      </w:r>
      <w:proofErr w:type="gramStart"/>
      <w:r>
        <w:rPr>
          <w:rFonts w:ascii="Arial" w:hAnsi="Arial"/>
          <w:b/>
          <w:bCs/>
          <w:sz w:val="22"/>
        </w:rPr>
        <w:t xml:space="preserve">6 </w:t>
      </w:r>
      <w:r>
        <w:rPr>
          <w:rFonts w:ascii="Arial" w:hAnsi="Arial"/>
          <w:bCs/>
          <w:sz w:val="22"/>
        </w:rPr>
        <w:t xml:space="preserve"> 7326</w:t>
      </w:r>
      <w:proofErr w:type="gramEnd"/>
      <w:r>
        <w:rPr>
          <w:rFonts w:ascii="Arial" w:hAnsi="Arial"/>
          <w:bCs/>
          <w:sz w:val="22"/>
        </w:rPr>
        <w:t xml:space="preserve"> W. Saginaw Hwy. Lansing 48917 (517)321-1444</w:t>
      </w:r>
    </w:p>
    <w:p w14:paraId="63B6BA05" w14:textId="77777777" w:rsidR="004501C0" w:rsidRDefault="004501C0" w:rsidP="004501C0">
      <w:pPr>
        <w:rPr>
          <w:rFonts w:ascii="Arial" w:hAnsi="Arial"/>
          <w:sz w:val="22"/>
        </w:rPr>
      </w:pPr>
      <w:r>
        <w:rPr>
          <w:rFonts w:ascii="Arial" w:hAnsi="Arial"/>
          <w:b/>
          <w:bCs/>
          <w:sz w:val="22"/>
        </w:rPr>
        <w:t xml:space="preserve">      Sleep Inn</w:t>
      </w:r>
      <w:r>
        <w:rPr>
          <w:rFonts w:ascii="Arial" w:hAnsi="Arial"/>
          <w:bCs/>
          <w:sz w:val="22"/>
        </w:rPr>
        <w:t xml:space="preserve"> 1101 Commerce Park Dr. DeWitt 48820 (517)669-8823</w:t>
      </w:r>
      <w:r>
        <w:rPr>
          <w:rFonts w:ascii="Arial" w:hAnsi="Arial"/>
          <w:b/>
          <w:bCs/>
          <w:sz w:val="22"/>
        </w:rPr>
        <w:t xml:space="preserve">  </w:t>
      </w:r>
    </w:p>
    <w:p w14:paraId="740B3E4F" w14:textId="3FFED058" w:rsidR="004501C0" w:rsidRPr="004501C0" w:rsidRDefault="004501C0" w:rsidP="004501C0">
      <w:pPr>
        <w:pStyle w:val="Heading9"/>
        <w:rPr>
          <w:rFonts w:ascii="Arial" w:hAnsi="Arial" w:cs="Arial"/>
          <w:bCs/>
          <w:i w:val="0"/>
          <w:iCs w:val="0"/>
          <w:sz w:val="22"/>
        </w:rPr>
      </w:pPr>
      <w:r>
        <w:rPr>
          <w:b/>
          <w:bCs/>
          <w:sz w:val="22"/>
        </w:rPr>
        <w:t xml:space="preserve">       </w:t>
      </w:r>
      <w:r w:rsidRPr="004501C0">
        <w:rPr>
          <w:rFonts w:ascii="Arial" w:hAnsi="Arial" w:cs="Arial"/>
          <w:b/>
          <w:bCs/>
          <w:i w:val="0"/>
          <w:iCs w:val="0"/>
          <w:sz w:val="22"/>
        </w:rPr>
        <w:t xml:space="preserve">Causeway Bay </w:t>
      </w:r>
      <w:r w:rsidRPr="004501C0">
        <w:rPr>
          <w:rFonts w:ascii="Arial" w:hAnsi="Arial" w:cs="Arial"/>
          <w:bCs/>
          <w:i w:val="0"/>
          <w:iCs w:val="0"/>
          <w:sz w:val="22"/>
        </w:rPr>
        <w:t>6820 S. Cedar St. Lansing 48911 (517)694-8123</w:t>
      </w:r>
    </w:p>
    <w:p w14:paraId="6E625D80" w14:textId="77777777" w:rsidR="004501C0" w:rsidRDefault="004501C0" w:rsidP="004501C0">
      <w:pPr>
        <w:rPr>
          <w:rFonts w:ascii="Arial" w:hAnsi="Arial" w:cs="Arial"/>
          <w:bCs/>
          <w:sz w:val="22"/>
          <w:szCs w:val="22"/>
        </w:rPr>
      </w:pPr>
      <w:r>
        <w:t xml:space="preserve">       </w:t>
      </w:r>
      <w:r>
        <w:rPr>
          <w:rFonts w:ascii="Arial" w:hAnsi="Arial" w:cs="Arial"/>
          <w:b/>
          <w:sz w:val="22"/>
          <w:szCs w:val="22"/>
        </w:rPr>
        <w:t xml:space="preserve">Quality Inn &amp; Suites </w:t>
      </w:r>
      <w:r>
        <w:rPr>
          <w:rFonts w:ascii="Arial" w:hAnsi="Arial" w:cs="Arial"/>
          <w:bCs/>
          <w:sz w:val="22"/>
          <w:szCs w:val="22"/>
        </w:rPr>
        <w:t xml:space="preserve">901 Delta Commerce Dr. Lansing 48947       </w:t>
      </w:r>
    </w:p>
    <w:p w14:paraId="4EA9DAA1" w14:textId="77777777" w:rsidR="004501C0" w:rsidRPr="006403AE" w:rsidRDefault="004501C0" w:rsidP="004501C0">
      <w:pPr>
        <w:rPr>
          <w:rFonts w:ascii="Arial" w:hAnsi="Arial" w:cs="Arial"/>
          <w:bCs/>
          <w:sz w:val="22"/>
          <w:szCs w:val="22"/>
        </w:rPr>
      </w:pPr>
      <w:r>
        <w:rPr>
          <w:rFonts w:ascii="Arial" w:hAnsi="Arial" w:cs="Arial"/>
          <w:bCs/>
          <w:sz w:val="22"/>
          <w:szCs w:val="22"/>
        </w:rPr>
        <w:tab/>
        <w:t>(517)886-0600</w:t>
      </w:r>
    </w:p>
    <w:p w14:paraId="70A1A7F4" w14:textId="77777777" w:rsidR="00D23332" w:rsidRDefault="00D23332"/>
    <w:p w14:paraId="5FCC298B" w14:textId="77777777" w:rsidR="004501C0" w:rsidRDefault="004501C0"/>
    <w:p w14:paraId="7F0B984A" w14:textId="77777777" w:rsidR="004501C0" w:rsidRDefault="004501C0"/>
    <w:p w14:paraId="5E6CC0C2" w14:textId="77777777" w:rsidR="004501C0" w:rsidRPr="004501C0" w:rsidRDefault="004501C0" w:rsidP="004501C0">
      <w:pPr>
        <w:pStyle w:val="Heading7"/>
        <w:rPr>
          <w:rFonts w:ascii="Arial" w:hAnsi="Arial" w:cs="Arial"/>
          <w:i w:val="0"/>
          <w:iCs w:val="0"/>
          <w:color w:val="auto"/>
          <w:sz w:val="24"/>
          <w:szCs w:val="24"/>
          <w:u w:val="single"/>
        </w:rPr>
      </w:pPr>
      <w:r w:rsidRPr="004501C0">
        <w:rPr>
          <w:rFonts w:ascii="Arial" w:hAnsi="Arial" w:cs="Arial"/>
          <w:b/>
          <w:i w:val="0"/>
          <w:iCs w:val="0"/>
          <w:color w:val="auto"/>
          <w:sz w:val="24"/>
          <w:szCs w:val="24"/>
          <w:u w:val="single"/>
        </w:rPr>
        <w:t>Award ribbons given for all UKC trials:</w:t>
      </w:r>
      <w:r w:rsidRPr="004501C0">
        <w:rPr>
          <w:rFonts w:ascii="Arial" w:hAnsi="Arial" w:cs="Arial"/>
          <w:i w:val="0"/>
          <w:iCs w:val="0"/>
          <w:color w:val="auto"/>
          <w:sz w:val="24"/>
          <w:szCs w:val="24"/>
          <w:u w:val="single"/>
        </w:rPr>
        <w:t xml:space="preserve">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830"/>
      </w:tblGrid>
      <w:tr w:rsidR="004501C0" w14:paraId="78D395E6" w14:textId="77777777" w:rsidTr="00F54558">
        <w:tc>
          <w:tcPr>
            <w:tcW w:w="7382" w:type="dxa"/>
          </w:tcPr>
          <w:p w14:paraId="0D2BC1C0" w14:textId="77777777" w:rsidR="004501C0" w:rsidRPr="00E3436D" w:rsidRDefault="004501C0" w:rsidP="00F54558">
            <w:pPr>
              <w:rPr>
                <w:rFonts w:ascii="Arial" w:hAnsi="Arial"/>
              </w:rPr>
            </w:pPr>
            <w:r w:rsidRPr="00E3436D">
              <w:rPr>
                <w:rFonts w:ascii="Arial" w:hAnsi="Arial"/>
              </w:rPr>
              <w:t>*R</w:t>
            </w:r>
            <w:r>
              <w:rPr>
                <w:rFonts w:ascii="Arial" w:hAnsi="Arial"/>
              </w:rPr>
              <w:t>ibbons</w:t>
            </w:r>
            <w:r w:rsidRPr="00E3436D">
              <w:rPr>
                <w:rFonts w:ascii="Arial" w:hAnsi="Arial"/>
              </w:rPr>
              <w:t xml:space="preserve"> will be given for 1</w:t>
            </w:r>
            <w:r w:rsidRPr="00E3436D">
              <w:rPr>
                <w:rFonts w:ascii="Arial" w:hAnsi="Arial"/>
                <w:vertAlign w:val="superscript"/>
              </w:rPr>
              <w:t>st</w:t>
            </w:r>
            <w:r w:rsidRPr="00E3436D">
              <w:rPr>
                <w:rFonts w:ascii="Arial" w:hAnsi="Arial"/>
              </w:rPr>
              <w:t xml:space="preserve"> </w:t>
            </w:r>
            <w:proofErr w:type="gramStart"/>
            <w:r w:rsidRPr="00E3436D">
              <w:rPr>
                <w:rFonts w:ascii="Arial" w:hAnsi="Arial"/>
              </w:rPr>
              <w:t>thru</w:t>
            </w:r>
            <w:proofErr w:type="gramEnd"/>
            <w:r w:rsidRPr="00E3436D">
              <w:rPr>
                <w:rFonts w:ascii="Arial" w:hAnsi="Arial"/>
              </w:rPr>
              <w:t xml:space="preserve"> 4</w:t>
            </w:r>
            <w:r w:rsidRPr="00E3436D">
              <w:rPr>
                <w:rFonts w:ascii="Arial" w:hAnsi="Arial"/>
                <w:vertAlign w:val="superscript"/>
              </w:rPr>
              <w:t>th</w:t>
            </w:r>
            <w:r w:rsidRPr="00E3436D">
              <w:rPr>
                <w:rFonts w:ascii="Arial" w:hAnsi="Arial"/>
              </w:rPr>
              <w:t xml:space="preserve"> place in all classes</w:t>
            </w:r>
          </w:p>
          <w:p w14:paraId="62B48C1C" w14:textId="77777777" w:rsidR="004501C0" w:rsidRDefault="004501C0" w:rsidP="00F54558">
            <w:pPr>
              <w:rPr>
                <w:rFonts w:ascii="Arial" w:hAnsi="Arial"/>
              </w:rPr>
            </w:pPr>
          </w:p>
          <w:p w14:paraId="436FF234" w14:textId="77777777" w:rsidR="004501C0" w:rsidRPr="00E3436D" w:rsidRDefault="004501C0" w:rsidP="00F54558">
            <w:pPr>
              <w:rPr>
                <w:rFonts w:ascii="Arial" w:hAnsi="Arial"/>
              </w:rPr>
            </w:pPr>
            <w:r w:rsidRPr="00E3436D">
              <w:rPr>
                <w:rFonts w:ascii="Arial" w:hAnsi="Arial"/>
              </w:rPr>
              <w:t xml:space="preserve">*A qualifying ribbon will be awarded to all exhibitors earning a qualifying score </w:t>
            </w:r>
          </w:p>
          <w:p w14:paraId="38AB7B2D" w14:textId="77777777" w:rsidR="004501C0" w:rsidRDefault="004501C0" w:rsidP="00F54558">
            <w:pPr>
              <w:rPr>
                <w:rFonts w:ascii="Arial" w:hAnsi="Arial"/>
              </w:rPr>
            </w:pPr>
          </w:p>
          <w:p w14:paraId="25A12F5D" w14:textId="77777777" w:rsidR="004501C0" w:rsidRPr="00E3436D" w:rsidRDefault="004501C0" w:rsidP="00F54558">
            <w:pPr>
              <w:rPr>
                <w:rFonts w:ascii="Arial" w:hAnsi="Arial"/>
              </w:rPr>
            </w:pPr>
            <w:r w:rsidRPr="00E3436D">
              <w:rPr>
                <w:rFonts w:ascii="Arial" w:hAnsi="Arial"/>
              </w:rPr>
              <w:t xml:space="preserve">*Rosettes will be </w:t>
            </w:r>
            <w:proofErr w:type="gramStart"/>
            <w:r w:rsidRPr="00E3436D">
              <w:rPr>
                <w:rFonts w:ascii="Arial" w:hAnsi="Arial"/>
              </w:rPr>
              <w:t>awarded for</w:t>
            </w:r>
            <w:proofErr w:type="gramEnd"/>
            <w:r w:rsidRPr="00E3436D">
              <w:rPr>
                <w:rFonts w:ascii="Arial" w:hAnsi="Arial"/>
              </w:rPr>
              <w:t xml:space="preserve"> High in Trial &amp; Junior High in Trial</w:t>
            </w:r>
          </w:p>
          <w:p w14:paraId="33A2B73C" w14:textId="77777777" w:rsidR="004501C0" w:rsidRDefault="004501C0" w:rsidP="00F54558">
            <w:pPr>
              <w:rPr>
                <w:rFonts w:ascii="Arial" w:hAnsi="Arial"/>
              </w:rPr>
            </w:pPr>
          </w:p>
          <w:p w14:paraId="045C5856" w14:textId="351475C5" w:rsidR="004501C0" w:rsidRPr="00E3436D" w:rsidRDefault="004501C0" w:rsidP="00F54558">
            <w:pPr>
              <w:rPr>
                <w:rFonts w:ascii="Arial" w:hAnsi="Arial"/>
                <w:b/>
                <w:color w:val="000000"/>
              </w:rPr>
            </w:pPr>
            <w:r w:rsidRPr="00E3436D">
              <w:rPr>
                <w:rFonts w:ascii="Arial" w:hAnsi="Arial"/>
              </w:rPr>
              <w:t>*New Title r</w:t>
            </w:r>
            <w:r w:rsidR="00271A6D">
              <w:rPr>
                <w:rFonts w:ascii="Arial" w:hAnsi="Arial"/>
              </w:rPr>
              <w:t>ibbons</w:t>
            </w:r>
            <w:r w:rsidRPr="00E3436D">
              <w:rPr>
                <w:rFonts w:ascii="Arial" w:hAnsi="Arial"/>
              </w:rPr>
              <w:t xml:space="preserve"> will be offered for those earning new titles at these trials</w:t>
            </w:r>
          </w:p>
          <w:p w14:paraId="65B57F0E" w14:textId="77777777" w:rsidR="004501C0" w:rsidRDefault="004501C0" w:rsidP="00F54558">
            <w:pPr>
              <w:rPr>
                <w:rFonts w:ascii="Arial" w:hAnsi="Arial"/>
              </w:rPr>
            </w:pPr>
          </w:p>
          <w:p w14:paraId="7ED8358B" w14:textId="51C9AAFF" w:rsidR="004501C0" w:rsidRDefault="004501C0" w:rsidP="00F54558">
            <w:pPr>
              <w:rPr>
                <w:rFonts w:ascii="Arial" w:hAnsi="Arial"/>
              </w:rPr>
            </w:pPr>
            <w:r w:rsidRPr="00E3436D">
              <w:rPr>
                <w:rFonts w:ascii="Arial" w:hAnsi="Arial"/>
              </w:rPr>
              <w:t xml:space="preserve">*A title rosette will be given to exhibitors finishing </w:t>
            </w:r>
            <w:r w:rsidR="00271A6D">
              <w:rPr>
                <w:rFonts w:ascii="Arial" w:hAnsi="Arial"/>
              </w:rPr>
              <w:t xml:space="preserve">UACH, </w:t>
            </w:r>
            <w:r w:rsidRPr="00E3436D">
              <w:rPr>
                <w:rFonts w:ascii="Arial" w:hAnsi="Arial"/>
              </w:rPr>
              <w:t xml:space="preserve">UACHX &amp; UGRACH titles at these trials.  </w:t>
            </w:r>
          </w:p>
          <w:p w14:paraId="478B0032" w14:textId="77777777" w:rsidR="004501C0" w:rsidRDefault="004501C0" w:rsidP="00F54558">
            <w:pPr>
              <w:rPr>
                <w:rFonts w:ascii="Arial" w:hAnsi="Arial"/>
              </w:rPr>
            </w:pPr>
          </w:p>
          <w:p w14:paraId="3A934AD1" w14:textId="77777777" w:rsidR="004501C0" w:rsidRDefault="004501C0" w:rsidP="00F54558">
            <w:pPr>
              <w:rPr>
                <w:rFonts w:ascii="Arial" w:hAnsi="Arial"/>
                <w:b/>
                <w:color w:val="000000"/>
                <w:sz w:val="22"/>
              </w:rPr>
            </w:pPr>
            <w:r>
              <w:rPr>
                <w:rFonts w:ascii="Arial" w:hAnsi="Arial"/>
              </w:rPr>
              <w:t xml:space="preserve">* </w:t>
            </w:r>
            <w:r w:rsidRPr="00E3436D">
              <w:rPr>
                <w:rFonts w:ascii="Arial" w:hAnsi="Arial"/>
              </w:rPr>
              <w:t>In addition, a jump bar will be given to exhibitors completing the UGRACH title.</w:t>
            </w:r>
          </w:p>
          <w:p w14:paraId="3FAA06CC" w14:textId="77777777" w:rsidR="004501C0" w:rsidRPr="00E3436D" w:rsidRDefault="004501C0" w:rsidP="00F54558">
            <w:pPr>
              <w:pStyle w:val="Heading1"/>
              <w:rPr>
                <w:sz w:val="18"/>
                <w:szCs w:val="18"/>
              </w:rPr>
            </w:pPr>
          </w:p>
        </w:tc>
      </w:tr>
    </w:tbl>
    <w:p w14:paraId="31058ADC" w14:textId="371E7E51" w:rsidR="00E470D8" w:rsidRDefault="00E470D8">
      <w:pPr>
        <w:rPr>
          <w:rFonts w:ascii="Arial" w:hAnsi="Arial" w:cs="Arial"/>
          <w:sz w:val="24"/>
          <w:szCs w:val="24"/>
        </w:rPr>
      </w:pPr>
      <w:r>
        <w:rPr>
          <w:rFonts w:ascii="Arial" w:hAnsi="Arial" w:cs="Arial"/>
          <w:sz w:val="24"/>
          <w:szCs w:val="24"/>
        </w:rPr>
        <w:t xml:space="preserve">808 Southland Avenue is located between </w:t>
      </w:r>
      <w:r w:rsidR="004452AA">
        <w:rPr>
          <w:rFonts w:ascii="Arial" w:hAnsi="Arial" w:cs="Arial"/>
          <w:sz w:val="24"/>
          <w:szCs w:val="24"/>
        </w:rPr>
        <w:t>MLK Blvd.</w:t>
      </w:r>
      <w:r>
        <w:rPr>
          <w:rFonts w:ascii="Arial" w:hAnsi="Arial" w:cs="Arial"/>
          <w:sz w:val="24"/>
          <w:szCs w:val="24"/>
        </w:rPr>
        <w:t xml:space="preserve"> and</w:t>
      </w:r>
      <w:r w:rsidR="00E23A69">
        <w:rPr>
          <w:rFonts w:ascii="Arial" w:hAnsi="Arial" w:cs="Arial"/>
          <w:sz w:val="24"/>
          <w:szCs w:val="24"/>
        </w:rPr>
        <w:t xml:space="preserve"> Wash</w:t>
      </w:r>
      <w:r w:rsidR="009D3184">
        <w:rPr>
          <w:rFonts w:ascii="Arial" w:hAnsi="Arial" w:cs="Arial"/>
          <w:sz w:val="24"/>
          <w:szCs w:val="24"/>
        </w:rPr>
        <w:t xml:space="preserve">ington. </w:t>
      </w:r>
      <w:r>
        <w:rPr>
          <w:rFonts w:ascii="Arial" w:hAnsi="Arial" w:cs="Arial"/>
          <w:sz w:val="24"/>
          <w:szCs w:val="24"/>
        </w:rPr>
        <w:t xml:space="preserve">  The building is on the west side of the street.  Easily accessible from I-496, I-96, and 127. </w:t>
      </w:r>
    </w:p>
    <w:p w14:paraId="6C74E07B" w14:textId="77777777" w:rsidR="00680988" w:rsidRDefault="00680988">
      <w:pPr>
        <w:rPr>
          <w:rFonts w:ascii="Arial" w:hAnsi="Arial" w:cs="Arial"/>
          <w:sz w:val="24"/>
          <w:szCs w:val="24"/>
        </w:rPr>
      </w:pPr>
    </w:p>
    <w:p w14:paraId="20EFE999" w14:textId="45A281AC" w:rsidR="00F14216" w:rsidRDefault="00F14216">
      <w:pPr>
        <w:rPr>
          <w:rFonts w:ascii="Arial" w:hAnsi="Arial" w:cs="Arial"/>
          <w:sz w:val="24"/>
          <w:szCs w:val="24"/>
        </w:rPr>
      </w:pPr>
      <w:r>
        <w:rPr>
          <w:rFonts w:ascii="Arial" w:hAnsi="Arial" w:cs="Arial"/>
          <w:sz w:val="24"/>
          <w:szCs w:val="24"/>
        </w:rPr>
        <w:t xml:space="preserve">Lunch will be for </w:t>
      </w:r>
      <w:r w:rsidR="00B64C0F">
        <w:rPr>
          <w:rFonts w:ascii="Arial" w:hAnsi="Arial" w:cs="Arial"/>
          <w:sz w:val="24"/>
          <w:szCs w:val="24"/>
        </w:rPr>
        <w:t>C4 members and workers only.  There are many restaurants on MLK Blvd.</w:t>
      </w:r>
    </w:p>
    <w:p w14:paraId="7815D6DA" w14:textId="2789047A" w:rsidR="00093FD8" w:rsidRDefault="00093FD8">
      <w:pPr>
        <w:rPr>
          <w:rFonts w:ascii="Arial" w:hAnsi="Arial" w:cs="Arial"/>
          <w:sz w:val="24"/>
          <w:szCs w:val="24"/>
        </w:rPr>
      </w:pPr>
    </w:p>
    <w:p w14:paraId="26BD34A0" w14:textId="77777777" w:rsidR="00680988" w:rsidRDefault="00680988">
      <w:pPr>
        <w:rPr>
          <w:rFonts w:ascii="Arial" w:hAnsi="Arial" w:cs="Arial"/>
          <w:sz w:val="24"/>
          <w:szCs w:val="24"/>
        </w:rPr>
      </w:pPr>
    </w:p>
    <w:p w14:paraId="50868210" w14:textId="77777777" w:rsidR="00680988" w:rsidRDefault="00680988">
      <w:pPr>
        <w:rPr>
          <w:rFonts w:ascii="Arial" w:hAnsi="Arial" w:cs="Arial"/>
          <w:sz w:val="24"/>
          <w:szCs w:val="24"/>
        </w:rPr>
      </w:pPr>
    </w:p>
    <w:p w14:paraId="39FE7D90" w14:textId="77777777" w:rsidR="00680988" w:rsidRDefault="00680988">
      <w:pPr>
        <w:rPr>
          <w:rFonts w:ascii="Arial" w:hAnsi="Arial" w:cs="Arial"/>
          <w:sz w:val="24"/>
          <w:szCs w:val="24"/>
        </w:rPr>
      </w:pPr>
    </w:p>
    <w:p w14:paraId="40554C9A" w14:textId="77777777" w:rsidR="00680988" w:rsidRDefault="00680988">
      <w:pPr>
        <w:rPr>
          <w:rFonts w:ascii="Arial" w:hAnsi="Arial" w:cs="Arial"/>
          <w:sz w:val="24"/>
          <w:szCs w:val="24"/>
        </w:rPr>
      </w:pPr>
    </w:p>
    <w:p w14:paraId="73DD09BE" w14:textId="77777777" w:rsidR="00680988" w:rsidRDefault="00680988" w:rsidP="00680988">
      <w:pPr>
        <w:pStyle w:val="Heading1"/>
        <w:jc w:val="center"/>
      </w:pPr>
      <w:r>
        <w:t>2 DAYS, 3 AGILITY TRIALS</w:t>
      </w:r>
    </w:p>
    <w:p w14:paraId="01CBB829" w14:textId="77777777" w:rsidR="00680988" w:rsidRDefault="00680988" w:rsidP="00680988">
      <w:pPr>
        <w:pStyle w:val="Heading2"/>
        <w:jc w:val="center"/>
        <w:rPr>
          <w:rFonts w:ascii="Arial" w:hAnsi="Arial"/>
          <w:b/>
        </w:rPr>
      </w:pPr>
      <w:r>
        <w:rPr>
          <w:rFonts w:ascii="Arial" w:hAnsi="Arial"/>
          <w:b/>
        </w:rPr>
        <w:t>UKC Approved</w:t>
      </w:r>
    </w:p>
    <w:p w14:paraId="7F64B35D" w14:textId="2F7DD74B" w:rsidR="00680988" w:rsidRDefault="00680988" w:rsidP="00680988">
      <w:pPr>
        <w:pStyle w:val="Heading3"/>
      </w:pPr>
      <w:r>
        <w:t>**</w:t>
      </w:r>
      <w:r w:rsidR="00822985">
        <w:t>September</w:t>
      </w:r>
      <w:r>
        <w:t xml:space="preserve"> </w:t>
      </w:r>
      <w:r w:rsidR="00137893">
        <w:t>19</w:t>
      </w:r>
      <w:r w:rsidR="00CE7446">
        <w:t>th</w:t>
      </w:r>
      <w:r>
        <w:t xml:space="preserve"> &amp; </w:t>
      </w:r>
      <w:r w:rsidR="00822985">
        <w:t>2</w:t>
      </w:r>
      <w:r w:rsidR="00137893">
        <w:t>0th</w:t>
      </w:r>
      <w:r>
        <w:t>, 202</w:t>
      </w:r>
      <w:r w:rsidR="00A87A8C">
        <w:t>6</w:t>
      </w:r>
      <w:r>
        <w:t>**</w:t>
      </w:r>
    </w:p>
    <w:p w14:paraId="5541F903" w14:textId="77777777" w:rsidR="00680988" w:rsidRDefault="00680988" w:rsidP="00680988">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308"/>
      </w:tblGrid>
      <w:tr w:rsidR="00680988" w14:paraId="1D283A8B" w14:textId="77777777" w:rsidTr="004C78C9">
        <w:trPr>
          <w:trHeight w:val="1597"/>
        </w:trPr>
        <w:tc>
          <w:tcPr>
            <w:tcW w:w="3522" w:type="dxa"/>
          </w:tcPr>
          <w:p w14:paraId="5EFACD2B" w14:textId="77777777" w:rsidR="00680988" w:rsidRDefault="00680988" w:rsidP="00F54558">
            <w:pPr>
              <w:jc w:val="center"/>
            </w:pPr>
            <w:r>
              <w:rPr>
                <w:noProof/>
              </w:rPr>
              <w:drawing>
                <wp:inline distT="0" distB="0" distL="0" distR="0" wp14:anchorId="2B5AB34D" wp14:editId="519D4B6A">
                  <wp:extent cx="1755648" cy="699821"/>
                  <wp:effectExtent l="0" t="0" r="0" b="5080"/>
                  <wp:docPr id="6" name="Picture 6"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ign with white text&#10;&#10;Description automatically generated"/>
                          <pic:cNvPicPr/>
                        </pic:nvPicPr>
                        <pic:blipFill>
                          <a:blip r:embed="rId5"/>
                          <a:stretch>
                            <a:fillRect/>
                          </a:stretch>
                        </pic:blipFill>
                        <pic:spPr>
                          <a:xfrm>
                            <a:off x="0" y="0"/>
                            <a:ext cx="1755648" cy="699821"/>
                          </a:xfrm>
                          <a:prstGeom prst="rect">
                            <a:avLst/>
                          </a:prstGeom>
                        </pic:spPr>
                      </pic:pic>
                    </a:graphicData>
                  </a:graphic>
                </wp:inline>
              </w:drawing>
            </w:r>
          </w:p>
        </w:tc>
        <w:tc>
          <w:tcPr>
            <w:tcW w:w="3308" w:type="dxa"/>
          </w:tcPr>
          <w:p w14:paraId="569DC5BC" w14:textId="4AA8AE91" w:rsidR="00680988" w:rsidRPr="004C4858" w:rsidRDefault="00680988" w:rsidP="00F54558">
            <w:pPr>
              <w:rPr>
                <w:rFonts w:ascii="Arial" w:hAnsi="Arial" w:cs="Arial"/>
                <w:b/>
                <w:bCs/>
                <w:sz w:val="32"/>
                <w:szCs w:val="32"/>
              </w:rPr>
            </w:pPr>
          </w:p>
          <w:p w14:paraId="7DB79256" w14:textId="77777777" w:rsidR="00680988" w:rsidRPr="00CE7446" w:rsidRDefault="00680988" w:rsidP="00F54558">
            <w:pPr>
              <w:rPr>
                <w:rFonts w:ascii="Arial" w:hAnsi="Arial" w:cs="Arial"/>
                <w:b/>
                <w:bCs/>
                <w:sz w:val="32"/>
                <w:szCs w:val="32"/>
              </w:rPr>
            </w:pPr>
            <w:r w:rsidRPr="00CE7446">
              <w:rPr>
                <w:rFonts w:ascii="Arial" w:hAnsi="Arial" w:cs="Arial"/>
                <w:b/>
                <w:bCs/>
                <w:sz w:val="32"/>
                <w:szCs w:val="32"/>
              </w:rPr>
              <w:t>808 Southland</w:t>
            </w:r>
          </w:p>
          <w:p w14:paraId="0675F3AB" w14:textId="77777777" w:rsidR="00680988" w:rsidRDefault="00680988" w:rsidP="00F54558">
            <w:pPr>
              <w:rPr>
                <w:rFonts w:ascii="Arial" w:hAnsi="Arial" w:cs="Arial"/>
                <w:b/>
                <w:bCs/>
                <w:sz w:val="32"/>
                <w:szCs w:val="32"/>
              </w:rPr>
            </w:pPr>
            <w:r>
              <w:rPr>
                <w:rFonts w:ascii="Arial" w:hAnsi="Arial" w:cs="Arial"/>
                <w:b/>
                <w:bCs/>
                <w:sz w:val="32"/>
                <w:szCs w:val="32"/>
              </w:rPr>
              <w:t>Lansing</w:t>
            </w:r>
            <w:r w:rsidRPr="004605D9">
              <w:rPr>
                <w:rFonts w:ascii="Arial" w:hAnsi="Arial" w:cs="Arial"/>
                <w:b/>
                <w:bCs/>
                <w:sz w:val="32"/>
                <w:szCs w:val="32"/>
              </w:rPr>
              <w:t>, MI</w:t>
            </w:r>
            <w:r>
              <w:rPr>
                <w:rFonts w:ascii="Arial" w:hAnsi="Arial" w:cs="Arial"/>
                <w:b/>
                <w:bCs/>
                <w:sz w:val="32"/>
                <w:szCs w:val="32"/>
              </w:rPr>
              <w:t xml:space="preserve"> 48910</w:t>
            </w:r>
          </w:p>
          <w:p w14:paraId="76119580" w14:textId="77777777" w:rsidR="00680988" w:rsidRPr="004605D9" w:rsidRDefault="00680988" w:rsidP="00F54558">
            <w:pPr>
              <w:rPr>
                <w:rFonts w:ascii="Arial" w:hAnsi="Arial"/>
                <w:b/>
                <w:sz w:val="32"/>
                <w:szCs w:val="32"/>
              </w:rPr>
            </w:pPr>
          </w:p>
          <w:p w14:paraId="1BA13A0D" w14:textId="77777777" w:rsidR="00680988" w:rsidRPr="00CC5B21" w:rsidRDefault="00680988" w:rsidP="00F54558">
            <w:pPr>
              <w:rPr>
                <w:rFonts w:ascii="Arial" w:hAnsi="Arial"/>
                <w:b/>
                <w:sz w:val="24"/>
                <w:szCs w:val="24"/>
              </w:rPr>
            </w:pPr>
          </w:p>
          <w:p w14:paraId="133CC397" w14:textId="77777777" w:rsidR="00680988" w:rsidRPr="00281858" w:rsidRDefault="00680988" w:rsidP="00F54558">
            <w:pPr>
              <w:jc w:val="center"/>
              <w:rPr>
                <w:rFonts w:ascii="Arial" w:hAnsi="Arial"/>
                <w:b/>
                <w:sz w:val="32"/>
                <w:szCs w:val="32"/>
              </w:rPr>
            </w:pPr>
          </w:p>
        </w:tc>
      </w:tr>
      <w:tr w:rsidR="00680988" w:rsidRPr="00EA70CA" w14:paraId="22C53E16" w14:textId="77777777" w:rsidTr="004C78C9">
        <w:trPr>
          <w:trHeight w:val="1597"/>
        </w:trPr>
        <w:tc>
          <w:tcPr>
            <w:tcW w:w="3522" w:type="dxa"/>
          </w:tcPr>
          <w:p w14:paraId="7D282539" w14:textId="77777777" w:rsidR="00680988" w:rsidRPr="00D13BA5" w:rsidRDefault="00680988" w:rsidP="00F54558">
            <w:pPr>
              <w:jc w:val="center"/>
              <w:rPr>
                <w:b/>
                <w:bCs/>
                <w:noProof/>
                <w:sz w:val="24"/>
                <w:szCs w:val="24"/>
              </w:rPr>
            </w:pPr>
            <w:r>
              <w:rPr>
                <w:b/>
                <w:bCs/>
                <w:noProof/>
                <w:sz w:val="24"/>
                <w:szCs w:val="24"/>
              </w:rPr>
              <w:t>Limited crating is available inside the building.  Please consider crating out of your vehicle.</w:t>
            </w:r>
          </w:p>
        </w:tc>
        <w:tc>
          <w:tcPr>
            <w:tcW w:w="3308" w:type="dxa"/>
          </w:tcPr>
          <w:p w14:paraId="08290009" w14:textId="49848E76" w:rsidR="00680988" w:rsidRDefault="00680988" w:rsidP="00F54558">
            <w:pPr>
              <w:rPr>
                <w:rFonts w:ascii="Arial" w:hAnsi="Arial"/>
                <w:sz w:val="24"/>
              </w:rPr>
            </w:pPr>
            <w:r w:rsidRPr="009959DF">
              <w:rPr>
                <w:rFonts w:ascii="Arial" w:hAnsi="Arial"/>
                <w:b/>
                <w:sz w:val="24"/>
              </w:rPr>
              <w:t>Entry Fee</w:t>
            </w:r>
            <w:r>
              <w:rPr>
                <w:rFonts w:ascii="Arial" w:hAnsi="Arial"/>
                <w:b/>
                <w:sz w:val="24"/>
              </w:rPr>
              <w:t>s</w:t>
            </w:r>
            <w:proofErr w:type="gramStart"/>
            <w:r w:rsidRPr="009959DF">
              <w:rPr>
                <w:rFonts w:ascii="Arial" w:hAnsi="Arial"/>
                <w:b/>
                <w:sz w:val="24"/>
              </w:rPr>
              <w:t>:</w:t>
            </w:r>
            <w:r>
              <w:rPr>
                <w:rFonts w:ascii="Arial" w:hAnsi="Arial"/>
                <w:sz w:val="24"/>
              </w:rPr>
              <w:t xml:space="preserve">  Pre</w:t>
            </w:r>
            <w:proofErr w:type="gramEnd"/>
            <w:r>
              <w:rPr>
                <w:rFonts w:ascii="Arial" w:hAnsi="Arial"/>
                <w:sz w:val="24"/>
              </w:rPr>
              <w:t>-entry</w:t>
            </w:r>
            <w:proofErr w:type="gramStart"/>
            <w:r>
              <w:rPr>
                <w:rFonts w:ascii="Arial" w:hAnsi="Arial"/>
                <w:sz w:val="24"/>
              </w:rPr>
              <w:t>:  $</w:t>
            </w:r>
            <w:proofErr w:type="gramEnd"/>
            <w:r>
              <w:rPr>
                <w:rFonts w:ascii="Arial" w:hAnsi="Arial"/>
                <w:sz w:val="24"/>
              </w:rPr>
              <w:t>2</w:t>
            </w:r>
            <w:r w:rsidR="00A87345">
              <w:rPr>
                <w:rFonts w:ascii="Arial" w:hAnsi="Arial"/>
                <w:sz w:val="24"/>
              </w:rPr>
              <w:t>5</w:t>
            </w:r>
            <w:r>
              <w:rPr>
                <w:rFonts w:ascii="Arial" w:hAnsi="Arial"/>
                <w:sz w:val="24"/>
              </w:rPr>
              <w:t xml:space="preserve"> per dog, per class</w:t>
            </w:r>
          </w:p>
          <w:p w14:paraId="27F3045B" w14:textId="4C8431D1" w:rsidR="00680988" w:rsidRDefault="00680988" w:rsidP="00F54558">
            <w:pPr>
              <w:rPr>
                <w:rFonts w:ascii="Arial" w:hAnsi="Arial"/>
                <w:sz w:val="24"/>
              </w:rPr>
            </w:pPr>
            <w:r w:rsidRPr="009959DF">
              <w:rPr>
                <w:rFonts w:ascii="Arial" w:hAnsi="Arial"/>
                <w:b/>
                <w:sz w:val="24"/>
              </w:rPr>
              <w:t>Day of show:</w:t>
            </w:r>
            <w:r>
              <w:rPr>
                <w:rFonts w:ascii="Arial" w:hAnsi="Arial"/>
                <w:sz w:val="24"/>
              </w:rPr>
              <w:t xml:space="preserve">   $</w:t>
            </w:r>
            <w:r w:rsidR="00A87345">
              <w:rPr>
                <w:rFonts w:ascii="Arial" w:hAnsi="Arial"/>
                <w:sz w:val="24"/>
              </w:rPr>
              <w:t>30</w:t>
            </w:r>
            <w:r>
              <w:rPr>
                <w:rFonts w:ascii="Arial" w:hAnsi="Arial"/>
                <w:sz w:val="24"/>
              </w:rPr>
              <w:t xml:space="preserve"> per dog, per class</w:t>
            </w:r>
          </w:p>
          <w:p w14:paraId="30FADB8B" w14:textId="77777777" w:rsidR="00680988" w:rsidRPr="00EA70CA" w:rsidRDefault="00680988" w:rsidP="00F54558">
            <w:pPr>
              <w:rPr>
                <w:rFonts w:ascii="Arial" w:hAnsi="Arial" w:cs="Arial"/>
                <w:sz w:val="24"/>
                <w:szCs w:val="24"/>
              </w:rPr>
            </w:pPr>
            <w:r>
              <w:rPr>
                <w:rFonts w:ascii="Arial" w:hAnsi="Arial"/>
                <w:b/>
                <w:sz w:val="24"/>
              </w:rPr>
              <w:t xml:space="preserve">Junior Handlers: </w:t>
            </w:r>
            <w:r>
              <w:rPr>
                <w:rFonts w:ascii="Arial" w:hAnsi="Arial"/>
                <w:sz w:val="24"/>
              </w:rPr>
              <w:t>Pre-entry: $</w:t>
            </w:r>
            <w:proofErr w:type="gramStart"/>
            <w:r>
              <w:rPr>
                <w:rFonts w:ascii="Arial" w:hAnsi="Arial"/>
                <w:sz w:val="24"/>
              </w:rPr>
              <w:t>12  DOS</w:t>
            </w:r>
            <w:proofErr w:type="gramEnd"/>
            <w:r>
              <w:rPr>
                <w:rFonts w:ascii="Arial" w:hAnsi="Arial"/>
                <w:sz w:val="24"/>
              </w:rPr>
              <w:t>:$15</w:t>
            </w:r>
          </w:p>
        </w:tc>
      </w:tr>
    </w:tbl>
    <w:p w14:paraId="38C4707A" w14:textId="0C1A83AB" w:rsidR="00680988" w:rsidRPr="0079660A" w:rsidRDefault="0079660A" w:rsidP="00680988">
      <w:pPr>
        <w:ind w:left="1440"/>
        <w:rPr>
          <w:rFonts w:ascii="Arial" w:hAnsi="Arial"/>
          <w:b/>
          <w:bCs/>
          <w:sz w:val="28"/>
        </w:rPr>
      </w:pPr>
      <w:r>
        <w:rPr>
          <w:rFonts w:ascii="Arial" w:hAnsi="Arial"/>
          <w:b/>
          <w:bCs/>
          <w:sz w:val="28"/>
        </w:rPr>
        <w:t>Judge: Kim Smith</w:t>
      </w:r>
    </w:p>
    <w:p w14:paraId="631BC8DE" w14:textId="77777777" w:rsidR="00680988" w:rsidRDefault="00680988" w:rsidP="00680988">
      <w:pPr>
        <w:pStyle w:val="Heading5"/>
        <w:rPr>
          <w:sz w:val="18"/>
        </w:rPr>
      </w:pPr>
      <w:r>
        <w:t xml:space="preserve">   </w:t>
      </w:r>
    </w:p>
    <w:p w14:paraId="3BF5D09A" w14:textId="451BF707" w:rsidR="00680988" w:rsidRDefault="00680988" w:rsidP="00680988">
      <w:pPr>
        <w:jc w:val="center"/>
        <w:rPr>
          <w:rFonts w:ascii="Arial" w:hAnsi="Arial"/>
          <w:bCs/>
          <w:sz w:val="24"/>
        </w:rPr>
      </w:pPr>
      <w:r>
        <w:rPr>
          <w:rFonts w:ascii="Arial" w:hAnsi="Arial"/>
          <w:b/>
          <w:sz w:val="24"/>
        </w:rPr>
        <w:t xml:space="preserve">GRACH </w:t>
      </w:r>
      <w:r>
        <w:rPr>
          <w:rFonts w:ascii="Arial" w:hAnsi="Arial"/>
          <w:bCs/>
          <w:sz w:val="24"/>
        </w:rPr>
        <w:t>runs $</w:t>
      </w:r>
      <w:r w:rsidR="00A87345">
        <w:rPr>
          <w:rFonts w:ascii="Arial" w:hAnsi="Arial"/>
          <w:bCs/>
          <w:sz w:val="24"/>
        </w:rPr>
        <w:t>6</w:t>
      </w:r>
      <w:r>
        <w:rPr>
          <w:rFonts w:ascii="Arial" w:hAnsi="Arial"/>
          <w:bCs/>
          <w:sz w:val="24"/>
        </w:rPr>
        <w:t>5 per trial</w:t>
      </w:r>
    </w:p>
    <w:p w14:paraId="6050899F" w14:textId="6E5EAC52" w:rsidR="00680988" w:rsidRPr="007B230D" w:rsidRDefault="005134EA" w:rsidP="00680988">
      <w:pPr>
        <w:jc w:val="center"/>
        <w:rPr>
          <w:rFonts w:ascii="Arial" w:hAnsi="Arial"/>
          <w:bCs/>
          <w:sz w:val="24"/>
        </w:rPr>
      </w:pPr>
      <w:r>
        <w:rPr>
          <w:rFonts w:ascii="Arial" w:hAnsi="Arial"/>
          <w:bCs/>
          <w:sz w:val="24"/>
        </w:rPr>
        <w:t>9</w:t>
      </w:r>
      <w:r w:rsidR="00680988">
        <w:rPr>
          <w:rFonts w:ascii="Arial" w:hAnsi="Arial"/>
          <w:bCs/>
          <w:sz w:val="24"/>
        </w:rPr>
        <w:t xml:space="preserve"> </w:t>
      </w:r>
      <w:r w:rsidR="00680988">
        <w:rPr>
          <w:rFonts w:ascii="Arial" w:hAnsi="Arial"/>
          <w:b/>
          <w:sz w:val="24"/>
        </w:rPr>
        <w:t xml:space="preserve">GRACH </w:t>
      </w:r>
      <w:r w:rsidR="00680988">
        <w:rPr>
          <w:rFonts w:ascii="Arial" w:hAnsi="Arial"/>
          <w:bCs/>
          <w:sz w:val="24"/>
        </w:rPr>
        <w:t>runs $</w:t>
      </w:r>
      <w:r w:rsidR="005A25B2">
        <w:rPr>
          <w:rFonts w:ascii="Arial" w:hAnsi="Arial"/>
          <w:bCs/>
          <w:sz w:val="24"/>
        </w:rPr>
        <w:t>1</w:t>
      </w:r>
      <w:r w:rsidR="00F861C8">
        <w:rPr>
          <w:rFonts w:ascii="Arial" w:hAnsi="Arial"/>
          <w:bCs/>
          <w:sz w:val="24"/>
        </w:rPr>
        <w:t>95</w:t>
      </w:r>
    </w:p>
    <w:p w14:paraId="0CBC8543" w14:textId="77777777" w:rsidR="00680988" w:rsidRDefault="00680988" w:rsidP="00680988">
      <w:pPr>
        <w:jc w:val="center"/>
        <w:rPr>
          <w:rFonts w:ascii="Arial" w:hAnsi="Arial"/>
          <w:b/>
          <w:sz w:val="24"/>
        </w:rPr>
      </w:pPr>
    </w:p>
    <w:p w14:paraId="37510F6A" w14:textId="6D27D7E9" w:rsidR="00680988" w:rsidRDefault="00680988" w:rsidP="00680988">
      <w:pPr>
        <w:jc w:val="center"/>
        <w:rPr>
          <w:rFonts w:ascii="Arial" w:hAnsi="Arial"/>
          <w:sz w:val="24"/>
        </w:rPr>
      </w:pPr>
      <w:r w:rsidRPr="00A947A6">
        <w:rPr>
          <w:rFonts w:ascii="Arial" w:hAnsi="Arial"/>
          <w:b/>
          <w:sz w:val="24"/>
        </w:rPr>
        <w:t>Pre-entry closing date</w:t>
      </w:r>
      <w:proofErr w:type="gramStart"/>
      <w:r w:rsidRPr="00A947A6">
        <w:rPr>
          <w:rFonts w:ascii="Arial" w:hAnsi="Arial"/>
          <w:b/>
          <w:sz w:val="24"/>
        </w:rPr>
        <w:t>:</w:t>
      </w:r>
      <w:r>
        <w:rPr>
          <w:rFonts w:ascii="Arial" w:hAnsi="Arial"/>
          <w:sz w:val="24"/>
        </w:rPr>
        <w:t xml:space="preserve">  </w:t>
      </w:r>
      <w:r w:rsidR="00B15759">
        <w:rPr>
          <w:rFonts w:ascii="Arial" w:hAnsi="Arial"/>
          <w:sz w:val="24"/>
        </w:rPr>
        <w:t>September</w:t>
      </w:r>
      <w:proofErr w:type="gramEnd"/>
      <w:r w:rsidR="00B15759">
        <w:rPr>
          <w:rFonts w:ascii="Arial" w:hAnsi="Arial"/>
          <w:sz w:val="24"/>
        </w:rPr>
        <w:t xml:space="preserve"> 1</w:t>
      </w:r>
      <w:r w:rsidR="00F861C8">
        <w:rPr>
          <w:rFonts w:ascii="Arial" w:hAnsi="Arial"/>
          <w:sz w:val="24"/>
        </w:rPr>
        <w:t>2</w:t>
      </w:r>
      <w:r>
        <w:rPr>
          <w:rFonts w:ascii="Arial" w:hAnsi="Arial"/>
          <w:sz w:val="24"/>
        </w:rPr>
        <w:t>, 202</w:t>
      </w:r>
      <w:r w:rsidR="00F861C8">
        <w:rPr>
          <w:rFonts w:ascii="Arial" w:hAnsi="Arial"/>
          <w:sz w:val="24"/>
        </w:rPr>
        <w:t>6</w:t>
      </w:r>
    </w:p>
    <w:p w14:paraId="3BC93890" w14:textId="77777777" w:rsidR="00680988" w:rsidRDefault="00680988" w:rsidP="00680988">
      <w:pPr>
        <w:rPr>
          <w:rFonts w:ascii="Arial" w:hAnsi="Arial"/>
          <w:sz w:val="24"/>
        </w:rPr>
      </w:pPr>
    </w:p>
    <w:p w14:paraId="318BCB19" w14:textId="77777777" w:rsidR="00680988" w:rsidRPr="00680988" w:rsidRDefault="00680988" w:rsidP="00680988">
      <w:pPr>
        <w:pStyle w:val="Heading6"/>
        <w:rPr>
          <w:b/>
          <w:bCs/>
          <w:color w:val="auto"/>
          <w:szCs w:val="32"/>
        </w:rPr>
      </w:pPr>
      <w:r w:rsidRPr="00680988">
        <w:rPr>
          <w:rFonts w:ascii="Arial" w:hAnsi="Arial" w:cs="Arial"/>
          <w:b/>
          <w:bCs/>
          <w:color w:val="auto"/>
          <w:sz w:val="32"/>
          <w:szCs w:val="32"/>
        </w:rPr>
        <w:t>LIMITED</w:t>
      </w:r>
      <w:r w:rsidRPr="00680988">
        <w:rPr>
          <w:rFonts w:ascii="Arial" w:hAnsi="Arial" w:cs="Arial"/>
          <w:b/>
          <w:bCs/>
          <w:color w:val="auto"/>
        </w:rPr>
        <w:t xml:space="preserve"> </w:t>
      </w:r>
      <w:r w:rsidRPr="00680988">
        <w:rPr>
          <w:rFonts w:ascii="Arial" w:hAnsi="Arial" w:cs="Arial"/>
          <w:b/>
          <w:bCs/>
          <w:color w:val="auto"/>
          <w:sz w:val="28"/>
          <w:szCs w:val="28"/>
        </w:rPr>
        <w:t>to 200 entries</w:t>
      </w:r>
      <w:r w:rsidRPr="00680988">
        <w:rPr>
          <w:rFonts w:ascii="Arial" w:hAnsi="Arial" w:cs="Arial"/>
          <w:b/>
          <w:bCs/>
          <w:color w:val="auto"/>
        </w:rPr>
        <w:t xml:space="preserve"> </w:t>
      </w:r>
      <w:r w:rsidRPr="00680988">
        <w:rPr>
          <w:rFonts w:ascii="Arial" w:hAnsi="Arial" w:cs="Arial"/>
          <w:b/>
          <w:bCs/>
          <w:color w:val="auto"/>
          <w:sz w:val="24"/>
          <w:szCs w:val="24"/>
        </w:rPr>
        <w:t>per</w:t>
      </w:r>
      <w:r w:rsidRPr="00680988">
        <w:rPr>
          <w:rFonts w:ascii="Arial" w:hAnsi="Arial" w:cs="Arial"/>
          <w:b/>
          <w:bCs/>
          <w:color w:val="auto"/>
        </w:rPr>
        <w:t xml:space="preserve"> </w:t>
      </w:r>
      <w:r w:rsidRPr="00680988">
        <w:rPr>
          <w:rFonts w:ascii="Arial" w:hAnsi="Arial" w:cs="Arial"/>
          <w:b/>
          <w:bCs/>
          <w:color w:val="auto"/>
          <w:sz w:val="28"/>
          <w:szCs w:val="28"/>
        </w:rPr>
        <w:t>day (total combined</w:t>
      </w:r>
      <w:r w:rsidRPr="00680988">
        <w:rPr>
          <w:b/>
          <w:bCs/>
          <w:color w:val="auto"/>
          <w:sz w:val="28"/>
          <w:szCs w:val="28"/>
        </w:rPr>
        <w:t>)</w:t>
      </w:r>
      <w:r w:rsidRPr="00680988">
        <w:rPr>
          <w:b/>
          <w:bCs/>
          <w:color w:val="auto"/>
          <w:szCs w:val="32"/>
        </w:rPr>
        <w:t xml:space="preserve">   </w:t>
      </w:r>
    </w:p>
    <w:p w14:paraId="5AFB4F4E" w14:textId="77777777" w:rsidR="00680988" w:rsidRDefault="00680988" w:rsidP="00680988">
      <w:pPr>
        <w:pStyle w:val="BodyText"/>
        <w:jc w:val="center"/>
        <w:rPr>
          <w:sz w:val="18"/>
          <w:szCs w:val="18"/>
        </w:rPr>
      </w:pPr>
      <w:r>
        <w:rPr>
          <w:sz w:val="28"/>
        </w:rPr>
        <w:t xml:space="preserve">  </w:t>
      </w:r>
    </w:p>
    <w:p w14:paraId="761E3947" w14:textId="27E0AF7C" w:rsidR="00680988" w:rsidRDefault="00680988" w:rsidP="00680988">
      <w:pPr>
        <w:pStyle w:val="BodyText"/>
        <w:jc w:val="center"/>
        <w:rPr>
          <w:sz w:val="28"/>
        </w:rPr>
      </w:pPr>
      <w:r>
        <w:rPr>
          <w:sz w:val="28"/>
        </w:rPr>
        <w:t xml:space="preserve">Judging begins at </w:t>
      </w:r>
      <w:r w:rsidR="00B15759">
        <w:rPr>
          <w:sz w:val="28"/>
        </w:rPr>
        <w:t>8:30</w:t>
      </w:r>
      <w:r>
        <w:rPr>
          <w:sz w:val="28"/>
        </w:rPr>
        <w:t xml:space="preserve"> AM</w:t>
      </w:r>
    </w:p>
    <w:p w14:paraId="1008AD29" w14:textId="7A4CA154" w:rsidR="006B7635" w:rsidRDefault="006B7635" w:rsidP="00680988">
      <w:pPr>
        <w:pStyle w:val="BodyText"/>
        <w:jc w:val="center"/>
        <w:rPr>
          <w:sz w:val="28"/>
        </w:rPr>
      </w:pPr>
    </w:p>
    <w:p w14:paraId="4C2CE807" w14:textId="77777777" w:rsidR="00093FD8" w:rsidRDefault="00093FD8" w:rsidP="00093FD8">
      <w:pPr>
        <w:rPr>
          <w:rFonts w:ascii="Arial" w:hAnsi="Arial"/>
          <w:b/>
          <w:sz w:val="22"/>
          <w:szCs w:val="22"/>
        </w:rPr>
      </w:pPr>
    </w:p>
    <w:p w14:paraId="01C0DCB9" w14:textId="22986A26" w:rsidR="00093FD8" w:rsidRPr="00CC5B21" w:rsidRDefault="00093FD8" w:rsidP="00093FD8">
      <w:pPr>
        <w:rPr>
          <w:rFonts w:ascii="Arial" w:hAnsi="Arial"/>
          <w:b/>
          <w:sz w:val="22"/>
          <w:szCs w:val="22"/>
        </w:rPr>
      </w:pPr>
      <w:r w:rsidRPr="00CC5B21">
        <w:rPr>
          <w:rFonts w:ascii="Arial" w:hAnsi="Arial"/>
          <w:b/>
          <w:sz w:val="22"/>
          <w:szCs w:val="22"/>
        </w:rPr>
        <w:t>NO REFUNDS FOR:</w:t>
      </w:r>
    </w:p>
    <w:p w14:paraId="5ED3ED77" w14:textId="29C86E4C" w:rsidR="00093FD8" w:rsidRPr="00CC5B21" w:rsidRDefault="00093FD8" w:rsidP="00093FD8">
      <w:pPr>
        <w:rPr>
          <w:rFonts w:ascii="Arial" w:hAnsi="Arial"/>
          <w:sz w:val="22"/>
          <w:szCs w:val="22"/>
        </w:rPr>
      </w:pPr>
      <w:r w:rsidRPr="00CC5B21">
        <w:rPr>
          <w:rFonts w:ascii="Arial" w:hAnsi="Arial"/>
          <w:sz w:val="22"/>
          <w:szCs w:val="22"/>
        </w:rPr>
        <w:t>ACTS OF GO</w:t>
      </w:r>
      <w:r w:rsidR="00F12684">
        <w:rPr>
          <w:rFonts w:ascii="Arial" w:hAnsi="Arial"/>
          <w:sz w:val="22"/>
          <w:szCs w:val="22"/>
        </w:rPr>
        <w:t>D</w:t>
      </w:r>
      <w:r w:rsidR="00E1251C">
        <w:rPr>
          <w:rFonts w:ascii="Arial" w:hAnsi="Arial"/>
          <w:sz w:val="22"/>
          <w:szCs w:val="22"/>
        </w:rPr>
        <w:t xml:space="preserve">                     </w:t>
      </w:r>
      <w:r w:rsidRPr="00CC5B21">
        <w:rPr>
          <w:rFonts w:ascii="Arial" w:hAnsi="Arial"/>
          <w:sz w:val="22"/>
          <w:szCs w:val="22"/>
        </w:rPr>
        <w:t xml:space="preserve">ABSENCES </w:t>
      </w:r>
    </w:p>
    <w:p w14:paraId="0349CAEC" w14:textId="77777777" w:rsidR="00093FD8" w:rsidRDefault="00093FD8" w:rsidP="00093FD8">
      <w:pPr>
        <w:jc w:val="center"/>
        <w:rPr>
          <w:rFonts w:ascii="Arial" w:hAnsi="Arial"/>
          <w:sz w:val="24"/>
        </w:rPr>
      </w:pPr>
      <w:r>
        <w:rPr>
          <w:rFonts w:ascii="Arial" w:hAnsi="Arial"/>
          <w:sz w:val="24"/>
        </w:rPr>
        <w:t xml:space="preserve">      </w:t>
      </w:r>
    </w:p>
    <w:p w14:paraId="40FA674C" w14:textId="77777777" w:rsidR="00093FD8" w:rsidRPr="00CC5B21" w:rsidRDefault="00093FD8" w:rsidP="00093FD8">
      <w:pPr>
        <w:rPr>
          <w:rFonts w:ascii="Arial" w:hAnsi="Arial"/>
          <w:b/>
          <w:sz w:val="24"/>
          <w:szCs w:val="24"/>
        </w:rPr>
      </w:pPr>
      <w:r>
        <w:rPr>
          <w:rFonts w:ascii="Arial" w:hAnsi="Arial"/>
          <w:b/>
          <w:sz w:val="24"/>
          <w:szCs w:val="24"/>
        </w:rPr>
        <w:t>Inside on rubber matting</w:t>
      </w:r>
    </w:p>
    <w:p w14:paraId="529A526C" w14:textId="77777777" w:rsidR="00093FD8" w:rsidRDefault="00093FD8" w:rsidP="00680988">
      <w:pPr>
        <w:pStyle w:val="BodyText"/>
        <w:jc w:val="center"/>
        <w:rPr>
          <w:sz w:val="28"/>
        </w:rPr>
      </w:pPr>
    </w:p>
    <w:tbl>
      <w:tblPr>
        <w:tblStyle w:val="TableGrid"/>
        <w:tblW w:w="7061" w:type="dxa"/>
        <w:tblLook w:val="04A0" w:firstRow="1" w:lastRow="0" w:firstColumn="1" w:lastColumn="0" w:noHBand="0" w:noVBand="1"/>
      </w:tblPr>
      <w:tblGrid>
        <w:gridCol w:w="3474"/>
        <w:gridCol w:w="3587"/>
      </w:tblGrid>
      <w:tr w:rsidR="00F41300" w14:paraId="384F753D" w14:textId="77777777" w:rsidTr="00000BA3">
        <w:trPr>
          <w:trHeight w:val="1565"/>
        </w:trPr>
        <w:tc>
          <w:tcPr>
            <w:tcW w:w="3474" w:type="dxa"/>
          </w:tcPr>
          <w:p w14:paraId="7FABCD79" w14:textId="77777777" w:rsidR="00F41300" w:rsidRDefault="00F41300" w:rsidP="007B37D7">
            <w:pPr>
              <w:rPr>
                <w:rFonts w:ascii="Arial" w:hAnsi="Arial" w:cs="Arial"/>
                <w:sz w:val="22"/>
                <w:szCs w:val="22"/>
              </w:rPr>
            </w:pPr>
            <w:r w:rsidRPr="004039D7">
              <w:rPr>
                <w:rFonts w:ascii="Arial" w:hAnsi="Arial" w:cs="Arial"/>
                <w:sz w:val="22"/>
                <w:szCs w:val="22"/>
              </w:rPr>
              <w:t xml:space="preserve">Make Check Payable to: </w:t>
            </w:r>
          </w:p>
          <w:p w14:paraId="7CF68C78" w14:textId="77777777" w:rsidR="00F41300" w:rsidRPr="004039D7" w:rsidRDefault="00F41300" w:rsidP="007B37D7">
            <w:pPr>
              <w:rPr>
                <w:rFonts w:ascii="Arial" w:hAnsi="Arial" w:cs="Arial"/>
                <w:sz w:val="22"/>
                <w:szCs w:val="22"/>
              </w:rPr>
            </w:pPr>
            <w:r>
              <w:rPr>
                <w:rFonts w:ascii="Arial" w:hAnsi="Arial" w:cs="Arial"/>
                <w:sz w:val="22"/>
                <w:szCs w:val="22"/>
              </w:rPr>
              <w:t>Capital City Canine Club</w:t>
            </w:r>
          </w:p>
          <w:p w14:paraId="1977DEFE" w14:textId="77777777" w:rsidR="00F41300" w:rsidRPr="00093FD8" w:rsidRDefault="00F41300" w:rsidP="007B37D7">
            <w:pPr>
              <w:rPr>
                <w:rFonts w:ascii="Arial" w:hAnsi="Arial"/>
                <w:b/>
                <w:sz w:val="22"/>
                <w:szCs w:val="22"/>
              </w:rPr>
            </w:pPr>
          </w:p>
          <w:p w14:paraId="26B27271" w14:textId="77777777" w:rsidR="00F41300" w:rsidRPr="00093FD8" w:rsidRDefault="00F41300" w:rsidP="007B37D7">
            <w:pPr>
              <w:rPr>
                <w:rFonts w:ascii="Arial" w:hAnsi="Arial"/>
                <w:sz w:val="24"/>
              </w:rPr>
            </w:pPr>
            <w:r>
              <w:rPr>
                <w:rFonts w:ascii="Arial" w:hAnsi="Arial"/>
                <w:sz w:val="24"/>
              </w:rPr>
              <w:t xml:space="preserve">      </w:t>
            </w:r>
          </w:p>
        </w:tc>
        <w:tc>
          <w:tcPr>
            <w:tcW w:w="3587" w:type="dxa"/>
          </w:tcPr>
          <w:p w14:paraId="26DD2D6C" w14:textId="77777777" w:rsidR="00F41300" w:rsidRPr="004039D7" w:rsidRDefault="00F41300" w:rsidP="007B37D7">
            <w:pPr>
              <w:rPr>
                <w:rFonts w:ascii="Arial" w:hAnsi="Arial" w:cs="Arial"/>
                <w:sz w:val="22"/>
                <w:szCs w:val="22"/>
              </w:rPr>
            </w:pPr>
            <w:r w:rsidRPr="004039D7">
              <w:rPr>
                <w:rFonts w:ascii="Arial" w:hAnsi="Arial" w:cs="Arial"/>
                <w:sz w:val="22"/>
                <w:szCs w:val="22"/>
              </w:rPr>
              <w:t>Mail Entry to:</w:t>
            </w:r>
          </w:p>
          <w:p w14:paraId="0E244FF2" w14:textId="77777777" w:rsidR="00F41300" w:rsidRDefault="00F41300" w:rsidP="007B37D7">
            <w:pPr>
              <w:rPr>
                <w:rFonts w:ascii="Arial" w:hAnsi="Arial"/>
                <w:sz w:val="22"/>
              </w:rPr>
            </w:pPr>
            <w:r>
              <w:rPr>
                <w:rFonts w:ascii="Arial" w:hAnsi="Arial"/>
                <w:sz w:val="22"/>
              </w:rPr>
              <w:t xml:space="preserve">             Pam Hawkins</w:t>
            </w:r>
          </w:p>
          <w:p w14:paraId="221BA3E0" w14:textId="77777777" w:rsidR="00F41300" w:rsidRDefault="00F41300" w:rsidP="007B37D7">
            <w:pPr>
              <w:rPr>
                <w:rFonts w:ascii="Arial" w:hAnsi="Arial"/>
                <w:sz w:val="22"/>
              </w:rPr>
            </w:pPr>
            <w:r>
              <w:rPr>
                <w:rFonts w:ascii="Arial" w:hAnsi="Arial"/>
                <w:sz w:val="22"/>
              </w:rPr>
              <w:t xml:space="preserve">             CCCC</w:t>
            </w:r>
          </w:p>
          <w:p w14:paraId="196A7B41" w14:textId="77777777" w:rsidR="00F41300" w:rsidRDefault="00F41300" w:rsidP="007B37D7">
            <w:pPr>
              <w:rPr>
                <w:rFonts w:ascii="Arial" w:hAnsi="Arial"/>
                <w:sz w:val="22"/>
              </w:rPr>
            </w:pPr>
            <w:r>
              <w:rPr>
                <w:rFonts w:ascii="Arial" w:hAnsi="Arial"/>
                <w:sz w:val="22"/>
              </w:rPr>
              <w:tab/>
              <w:t xml:space="preserve">  2208 Armstrong Road</w:t>
            </w:r>
          </w:p>
          <w:p w14:paraId="25072CE7" w14:textId="77777777" w:rsidR="00F41300" w:rsidRDefault="00F41300" w:rsidP="007B37D7">
            <w:pPr>
              <w:ind w:left="720"/>
              <w:rPr>
                <w:rFonts w:ascii="Arial" w:hAnsi="Arial"/>
                <w:sz w:val="22"/>
              </w:rPr>
            </w:pPr>
            <w:r>
              <w:rPr>
                <w:rFonts w:ascii="Arial" w:hAnsi="Arial"/>
                <w:sz w:val="22"/>
              </w:rPr>
              <w:t xml:space="preserve">  Lansing, MI   48917</w:t>
            </w:r>
          </w:p>
          <w:p w14:paraId="1F526DEA" w14:textId="77777777" w:rsidR="00F41300" w:rsidRPr="00831E82" w:rsidRDefault="00F41300" w:rsidP="007B37D7">
            <w:pPr>
              <w:rPr>
                <w:rFonts w:ascii="Arial" w:hAnsi="Arial"/>
                <w:sz w:val="22"/>
              </w:rPr>
            </w:pPr>
            <w:r>
              <w:rPr>
                <w:rFonts w:ascii="Arial" w:hAnsi="Arial"/>
                <w:sz w:val="22"/>
              </w:rPr>
              <w:t xml:space="preserve">             (517) 331-2309</w:t>
            </w:r>
          </w:p>
        </w:tc>
      </w:tr>
      <w:tr w:rsidR="00680988" w:rsidRPr="009D037F" w14:paraId="328F889A" w14:textId="77777777" w:rsidTr="00F41300">
        <w:trPr>
          <w:trHeight w:val="1876"/>
        </w:trPr>
        <w:tc>
          <w:tcPr>
            <w:tcW w:w="3474" w:type="dxa"/>
            <w:tcBorders>
              <w:top w:val="nil"/>
              <w:left w:val="nil"/>
              <w:bottom w:val="nil"/>
              <w:right w:val="nil"/>
            </w:tcBorders>
          </w:tcPr>
          <w:p w14:paraId="5F34B51E" w14:textId="77777777" w:rsidR="00680988" w:rsidRDefault="00680988" w:rsidP="00F54558">
            <w:pPr>
              <w:rPr>
                <w:rFonts w:ascii="Arial" w:hAnsi="Arial" w:cs="Arial"/>
                <w:sz w:val="22"/>
                <w:szCs w:val="22"/>
              </w:rPr>
            </w:pPr>
            <w:r w:rsidRPr="00861AD8">
              <w:rPr>
                <w:rFonts w:ascii="Arial" w:hAnsi="Arial" w:cs="Arial"/>
                <w:sz w:val="22"/>
                <w:szCs w:val="22"/>
              </w:rPr>
              <w:t xml:space="preserve">Show Chairperson:  </w:t>
            </w:r>
          </w:p>
          <w:p w14:paraId="2A103C56" w14:textId="2A8123B3" w:rsidR="0030733E" w:rsidRDefault="003E5BD9" w:rsidP="00F54558">
            <w:pPr>
              <w:rPr>
                <w:rFonts w:ascii="Arial" w:hAnsi="Arial" w:cs="Arial"/>
                <w:sz w:val="22"/>
                <w:szCs w:val="22"/>
              </w:rPr>
            </w:pPr>
            <w:r>
              <w:rPr>
                <w:rFonts w:ascii="Arial" w:hAnsi="Arial" w:cs="Arial"/>
                <w:sz w:val="22"/>
                <w:szCs w:val="22"/>
              </w:rPr>
              <w:t>Dana Conley</w:t>
            </w:r>
          </w:p>
          <w:p w14:paraId="2D6CA391" w14:textId="711E9FB7" w:rsidR="00225AC4" w:rsidRPr="00225AC4" w:rsidRDefault="00225AC4" w:rsidP="00F54558">
            <w:pPr>
              <w:rPr>
                <w:rFonts w:ascii="Arial" w:hAnsi="Arial" w:cs="Arial"/>
                <w:color w:val="00B050"/>
                <w:sz w:val="22"/>
                <w:szCs w:val="22"/>
              </w:rPr>
            </w:pPr>
            <w:r w:rsidRPr="00225AC4">
              <w:rPr>
                <w:rFonts w:ascii="Arial" w:hAnsi="Arial" w:cs="Arial"/>
                <w:color w:val="00B050"/>
                <w:sz w:val="22"/>
                <w:szCs w:val="22"/>
              </w:rPr>
              <w:t>1danaconley@gmail.com</w:t>
            </w:r>
          </w:p>
          <w:p w14:paraId="1FB3A0B2" w14:textId="23B4EAFF" w:rsidR="00061B9A" w:rsidRPr="00061B9A" w:rsidRDefault="00A24330" w:rsidP="00F54558">
            <w:pPr>
              <w:rPr>
                <w:rFonts w:ascii="Arial" w:hAnsi="Arial" w:cs="Arial"/>
                <w:sz w:val="22"/>
                <w:szCs w:val="22"/>
              </w:rPr>
            </w:pPr>
            <w:r>
              <w:rPr>
                <w:rFonts w:ascii="Arial" w:hAnsi="Arial" w:cs="Arial"/>
                <w:sz w:val="22"/>
                <w:szCs w:val="22"/>
              </w:rPr>
              <w:t>517-</w:t>
            </w:r>
            <w:r w:rsidR="00666D39">
              <w:rPr>
                <w:rFonts w:ascii="Arial" w:hAnsi="Arial" w:cs="Arial"/>
                <w:sz w:val="22"/>
                <w:szCs w:val="22"/>
              </w:rPr>
              <w:t>641-4149</w:t>
            </w:r>
          </w:p>
          <w:p w14:paraId="5BCA9277" w14:textId="2DABA28D" w:rsidR="00680988" w:rsidRDefault="00680988" w:rsidP="00F54558">
            <w:pPr>
              <w:rPr>
                <w:rFonts w:ascii="Arial" w:hAnsi="Arial" w:cs="Arial"/>
                <w:sz w:val="22"/>
                <w:szCs w:val="22"/>
                <w:u w:val="single"/>
              </w:rPr>
            </w:pPr>
            <w:r w:rsidRPr="00861AD8">
              <w:rPr>
                <w:rFonts w:ascii="Arial" w:hAnsi="Arial" w:cs="Arial"/>
                <w:sz w:val="22"/>
                <w:szCs w:val="22"/>
              </w:rPr>
              <w:t>Show Secretary:</w:t>
            </w:r>
            <w:r w:rsidR="00922CF7">
              <w:rPr>
                <w:rFonts w:ascii="Arial" w:hAnsi="Arial" w:cs="Arial"/>
                <w:sz w:val="22"/>
                <w:szCs w:val="22"/>
              </w:rPr>
              <w:t xml:space="preserve"> </w:t>
            </w:r>
            <w:r w:rsidRPr="0053447F">
              <w:rPr>
                <w:rFonts w:ascii="Arial" w:hAnsi="Arial" w:cs="Arial"/>
                <w:sz w:val="22"/>
                <w:szCs w:val="22"/>
              </w:rPr>
              <w:t>Pam Hawkins</w:t>
            </w:r>
          </w:p>
          <w:p w14:paraId="0561CAAE" w14:textId="77777777" w:rsidR="00680988" w:rsidRPr="00FC538F" w:rsidRDefault="00680988" w:rsidP="00F54558">
            <w:pPr>
              <w:rPr>
                <w:rFonts w:ascii="Arial" w:hAnsi="Arial" w:cs="Arial"/>
                <w:color w:val="00B050"/>
                <w:sz w:val="22"/>
                <w:szCs w:val="22"/>
              </w:rPr>
            </w:pPr>
            <w:hyperlink r:id="rId6" w:history="1">
              <w:r w:rsidRPr="00FC538F">
                <w:rPr>
                  <w:rStyle w:val="Hyperlink"/>
                  <w:rFonts w:ascii="Arial" w:hAnsi="Arial" w:cs="Arial"/>
                  <w:color w:val="00B050"/>
                  <w:sz w:val="22"/>
                  <w:szCs w:val="22"/>
                </w:rPr>
                <w:t>pamelajhawkins@gmail.com</w:t>
              </w:r>
            </w:hyperlink>
          </w:p>
          <w:p w14:paraId="13A93AD3" w14:textId="77777777" w:rsidR="00680988" w:rsidRPr="00B91A7C" w:rsidRDefault="00680988" w:rsidP="00F54558">
            <w:pPr>
              <w:rPr>
                <w:rFonts w:ascii="Arial" w:hAnsi="Arial"/>
                <w:b/>
                <w:color w:val="0070C0"/>
                <w:sz w:val="22"/>
                <w:szCs w:val="22"/>
              </w:rPr>
            </w:pPr>
            <w:r>
              <w:rPr>
                <w:rFonts w:ascii="Arial" w:hAnsi="Arial" w:cs="Arial"/>
                <w:sz w:val="22"/>
                <w:szCs w:val="22"/>
              </w:rPr>
              <w:t>(517) 331-2309</w:t>
            </w:r>
          </w:p>
        </w:tc>
        <w:tc>
          <w:tcPr>
            <w:tcW w:w="3587" w:type="dxa"/>
            <w:tcBorders>
              <w:top w:val="nil"/>
              <w:left w:val="nil"/>
              <w:bottom w:val="nil"/>
              <w:right w:val="nil"/>
            </w:tcBorders>
          </w:tcPr>
          <w:p w14:paraId="5E425A50" w14:textId="636D113F" w:rsidR="000F11FE" w:rsidRPr="009D037F" w:rsidRDefault="00680988" w:rsidP="00F54558">
            <w:pPr>
              <w:rPr>
                <w:rFonts w:ascii="Arial" w:hAnsi="Arial" w:cs="Arial"/>
                <w:sz w:val="22"/>
                <w:szCs w:val="22"/>
              </w:rPr>
            </w:pPr>
            <w:r>
              <w:rPr>
                <w:rFonts w:ascii="Arial" w:hAnsi="Arial" w:cs="Arial"/>
                <w:sz w:val="22"/>
                <w:szCs w:val="22"/>
              </w:rPr>
              <w:t>Trial Committee</w:t>
            </w:r>
            <w:proofErr w:type="gramStart"/>
            <w:r>
              <w:rPr>
                <w:rFonts w:ascii="Arial" w:hAnsi="Arial" w:cs="Arial"/>
                <w:sz w:val="22"/>
                <w:szCs w:val="22"/>
              </w:rPr>
              <w:t xml:space="preserve">: </w:t>
            </w:r>
            <w:r w:rsidR="000F11FE">
              <w:rPr>
                <w:rFonts w:ascii="Arial" w:hAnsi="Arial" w:cs="Arial"/>
                <w:sz w:val="22"/>
                <w:szCs w:val="22"/>
              </w:rPr>
              <w:t xml:space="preserve"> Marty</w:t>
            </w:r>
            <w:proofErr w:type="gramEnd"/>
            <w:r w:rsidR="000F11FE">
              <w:rPr>
                <w:rFonts w:ascii="Arial" w:hAnsi="Arial" w:cs="Arial"/>
                <w:sz w:val="22"/>
                <w:szCs w:val="22"/>
              </w:rPr>
              <w:t xml:space="preserve"> Siegrist</w:t>
            </w:r>
            <w:r w:rsidR="00F7494B">
              <w:rPr>
                <w:rFonts w:ascii="Arial" w:hAnsi="Arial" w:cs="Arial"/>
                <w:sz w:val="22"/>
                <w:szCs w:val="22"/>
              </w:rPr>
              <w:t xml:space="preserve">, </w:t>
            </w:r>
            <w:r w:rsidR="003E5BD9">
              <w:rPr>
                <w:rFonts w:ascii="Arial" w:hAnsi="Arial" w:cs="Arial"/>
                <w:sz w:val="22"/>
                <w:szCs w:val="22"/>
              </w:rPr>
              <w:t>Kathy Haviland, Traci Osman</w:t>
            </w:r>
          </w:p>
        </w:tc>
      </w:tr>
    </w:tbl>
    <w:p w14:paraId="063B3A93" w14:textId="77777777" w:rsidR="00680988" w:rsidRDefault="00680988" w:rsidP="00680988">
      <w:pPr>
        <w:rPr>
          <w:rFonts w:ascii="Arial" w:hAnsi="Arial"/>
          <w:bCs/>
          <w:sz w:val="22"/>
        </w:rPr>
      </w:pPr>
      <w:r>
        <w:rPr>
          <w:rFonts w:ascii="Arial" w:hAnsi="Arial"/>
          <w:b/>
          <w:bCs/>
          <w:sz w:val="22"/>
        </w:rPr>
        <w:t>Confirmation for pre-entries will be emailed after closing date.</w:t>
      </w:r>
    </w:p>
    <w:p w14:paraId="2942CADB" w14:textId="2FDFE728" w:rsidR="00680988" w:rsidRDefault="00680988" w:rsidP="00680988">
      <w:pPr>
        <w:rPr>
          <w:rFonts w:ascii="Arial" w:hAnsi="Arial"/>
          <w:b/>
          <w:sz w:val="22"/>
        </w:rPr>
      </w:pPr>
      <w:r>
        <w:rPr>
          <w:rFonts w:ascii="Arial" w:hAnsi="Arial"/>
          <w:b/>
          <w:sz w:val="22"/>
        </w:rPr>
        <w:t xml:space="preserve">Check in for Beginner Agility and day of show entries is from </w:t>
      </w:r>
      <w:r w:rsidR="00C11944">
        <w:rPr>
          <w:rFonts w:ascii="Arial" w:hAnsi="Arial"/>
          <w:b/>
          <w:sz w:val="22"/>
        </w:rPr>
        <w:t>7</w:t>
      </w:r>
      <w:r>
        <w:rPr>
          <w:rFonts w:ascii="Arial" w:hAnsi="Arial"/>
          <w:b/>
          <w:sz w:val="22"/>
        </w:rPr>
        <w:t>:</w:t>
      </w:r>
      <w:r w:rsidR="00A84059">
        <w:rPr>
          <w:rFonts w:ascii="Arial" w:hAnsi="Arial"/>
          <w:b/>
          <w:sz w:val="22"/>
        </w:rPr>
        <w:t>0</w:t>
      </w:r>
      <w:r>
        <w:rPr>
          <w:rFonts w:ascii="Arial" w:hAnsi="Arial"/>
          <w:b/>
          <w:sz w:val="22"/>
        </w:rPr>
        <w:t xml:space="preserve">0 to </w:t>
      </w:r>
      <w:r w:rsidR="00A84059">
        <w:rPr>
          <w:rFonts w:ascii="Arial" w:hAnsi="Arial"/>
          <w:b/>
          <w:sz w:val="22"/>
        </w:rPr>
        <w:t>7</w:t>
      </w:r>
      <w:r>
        <w:rPr>
          <w:rFonts w:ascii="Arial" w:hAnsi="Arial"/>
          <w:b/>
          <w:sz w:val="22"/>
        </w:rPr>
        <w:t>:</w:t>
      </w:r>
      <w:r w:rsidR="00A84059">
        <w:rPr>
          <w:rFonts w:ascii="Arial" w:hAnsi="Arial"/>
          <w:b/>
          <w:sz w:val="22"/>
        </w:rPr>
        <w:t>3</w:t>
      </w:r>
      <w:r>
        <w:rPr>
          <w:rFonts w:ascii="Arial" w:hAnsi="Arial"/>
          <w:b/>
          <w:sz w:val="22"/>
        </w:rPr>
        <w:t>0 am.</w:t>
      </w:r>
    </w:p>
    <w:p w14:paraId="6A2A401A" w14:textId="77777777" w:rsidR="00831E82" w:rsidRDefault="00831E82" w:rsidP="00680988">
      <w:pPr>
        <w:rPr>
          <w:rFonts w:ascii="Arial" w:hAnsi="Arial"/>
          <w:b/>
          <w:sz w:val="22"/>
        </w:rPr>
      </w:pPr>
    </w:p>
    <w:p w14:paraId="4B9CF65B" w14:textId="4FBAEC22" w:rsidR="00093FD8" w:rsidRPr="004445CC" w:rsidRDefault="00093FD8" w:rsidP="00093FD8">
      <w:pPr>
        <w:rPr>
          <w:rFonts w:ascii="Arial" w:hAnsi="Arial"/>
          <w:bCs/>
        </w:rPr>
      </w:pPr>
      <w:r w:rsidRPr="004445CC">
        <w:rPr>
          <w:rFonts w:ascii="Arial" w:hAnsi="Arial"/>
          <w:bCs/>
        </w:rPr>
        <w:t>Running order will be randomly assigned</w:t>
      </w:r>
      <w:r>
        <w:rPr>
          <w:rFonts w:ascii="Arial" w:hAnsi="Arial"/>
          <w:bCs/>
        </w:rPr>
        <w:t xml:space="preserve">.  </w:t>
      </w:r>
      <w:r w:rsidR="00831E82">
        <w:rPr>
          <w:rFonts w:ascii="Arial" w:hAnsi="Arial"/>
          <w:bCs/>
        </w:rPr>
        <w:t>Handlers with more than 1 dog will be given time between their runs.</w:t>
      </w:r>
      <w:r w:rsidRPr="004445CC">
        <w:rPr>
          <w:rFonts w:ascii="Arial" w:hAnsi="Arial"/>
          <w:bCs/>
        </w:rPr>
        <w:t xml:space="preserve">  </w:t>
      </w:r>
      <w:r>
        <w:rPr>
          <w:rFonts w:ascii="Arial" w:hAnsi="Arial"/>
          <w:bCs/>
        </w:rPr>
        <w:t>Any</w:t>
      </w:r>
      <w:r w:rsidRPr="004445CC">
        <w:rPr>
          <w:rFonts w:ascii="Arial" w:hAnsi="Arial"/>
          <w:bCs/>
        </w:rPr>
        <w:t xml:space="preserve"> changes</w:t>
      </w:r>
      <w:r>
        <w:rPr>
          <w:rFonts w:ascii="Arial" w:hAnsi="Arial"/>
          <w:bCs/>
        </w:rPr>
        <w:t xml:space="preserve"> made</w:t>
      </w:r>
      <w:r w:rsidRPr="004445CC">
        <w:rPr>
          <w:rFonts w:ascii="Arial" w:hAnsi="Arial"/>
          <w:bCs/>
        </w:rPr>
        <w:t xml:space="preserve"> to pre-entries </w:t>
      </w:r>
      <w:r>
        <w:rPr>
          <w:rFonts w:ascii="Arial" w:hAnsi="Arial"/>
          <w:bCs/>
        </w:rPr>
        <w:t xml:space="preserve">require a completed change </w:t>
      </w:r>
      <w:proofErr w:type="gramStart"/>
      <w:r>
        <w:rPr>
          <w:rFonts w:ascii="Arial" w:hAnsi="Arial"/>
          <w:bCs/>
        </w:rPr>
        <w:t>form</w:t>
      </w:r>
      <w:proofErr w:type="gramEnd"/>
      <w:r>
        <w:rPr>
          <w:rFonts w:ascii="Arial" w:hAnsi="Arial"/>
          <w:bCs/>
        </w:rPr>
        <w:t xml:space="preserve"> no later than 30 minutes before the trial begins. </w:t>
      </w:r>
      <w:r w:rsidRPr="004445CC">
        <w:rPr>
          <w:rFonts w:ascii="Arial" w:hAnsi="Arial"/>
          <w:bCs/>
        </w:rPr>
        <w:t xml:space="preserve">  UKC move-up policies will be followed.  According to UKC rules, exhibitors must be checked in before the</w:t>
      </w:r>
      <w:r>
        <w:rPr>
          <w:rFonts w:ascii="Arial" w:hAnsi="Arial"/>
          <w:bCs/>
        </w:rPr>
        <w:t>ir</w:t>
      </w:r>
      <w:r w:rsidRPr="004445CC">
        <w:rPr>
          <w:rFonts w:ascii="Arial" w:hAnsi="Arial"/>
          <w:bCs/>
        </w:rPr>
        <w:t xml:space="preserve"> scheduled class is </w:t>
      </w:r>
      <w:r>
        <w:rPr>
          <w:rFonts w:ascii="Arial" w:hAnsi="Arial"/>
          <w:bCs/>
        </w:rPr>
        <w:t>to begin.</w:t>
      </w:r>
      <w:r w:rsidRPr="004445CC">
        <w:rPr>
          <w:rFonts w:ascii="Arial" w:hAnsi="Arial"/>
          <w:bCs/>
        </w:rPr>
        <w:t xml:space="preserve"> </w:t>
      </w:r>
    </w:p>
    <w:p w14:paraId="5FA3F01A" w14:textId="77777777" w:rsidR="00093FD8" w:rsidRDefault="00093FD8" w:rsidP="00093FD8">
      <w:pPr>
        <w:jc w:val="center"/>
        <w:rPr>
          <w:rFonts w:ascii="Arial" w:hAnsi="Arial"/>
          <w:bCs/>
          <w:sz w:val="22"/>
        </w:rPr>
      </w:pPr>
    </w:p>
    <w:p w14:paraId="2F3EF6A1" w14:textId="41BB8C61" w:rsidR="00093FD8" w:rsidRPr="0078423A" w:rsidRDefault="00093FD8" w:rsidP="00093FD8">
      <w:pPr>
        <w:jc w:val="both"/>
        <w:rPr>
          <w:rFonts w:ascii="Arial" w:hAnsi="Arial"/>
        </w:rPr>
      </w:pPr>
      <w:r w:rsidRPr="0078423A">
        <w:rPr>
          <w:rFonts w:ascii="Arial" w:hAnsi="Arial"/>
        </w:rPr>
        <w:t xml:space="preserve">A 5-minute course orientation for all handlers from all size divisions of the class will follow the Judge’s briefing.  Course familiarization for dogs without a title in that </w:t>
      </w:r>
      <w:proofErr w:type="gramStart"/>
      <w:r w:rsidRPr="0078423A">
        <w:rPr>
          <w:rFonts w:ascii="Arial" w:hAnsi="Arial"/>
        </w:rPr>
        <w:t>class,</w:t>
      </w:r>
      <w:proofErr w:type="gramEnd"/>
      <w:r w:rsidRPr="0078423A">
        <w:rPr>
          <w:rFonts w:ascii="Arial" w:hAnsi="Arial"/>
        </w:rPr>
        <w:t xml:space="preserve"> follows the handler walk-</w:t>
      </w:r>
      <w:proofErr w:type="gramStart"/>
      <w:r w:rsidRPr="0078423A">
        <w:rPr>
          <w:rFonts w:ascii="Arial" w:hAnsi="Arial"/>
        </w:rPr>
        <w:t>thru</w:t>
      </w:r>
      <w:proofErr w:type="gramEnd"/>
      <w:r w:rsidRPr="0078423A">
        <w:rPr>
          <w:rFonts w:ascii="Arial" w:hAnsi="Arial"/>
        </w:rPr>
        <w:t xml:space="preserve">.  Buckle collars only.  No training of any kind in the ring.  </w:t>
      </w:r>
      <w:r w:rsidR="003321A5">
        <w:rPr>
          <w:rFonts w:ascii="Arial" w:hAnsi="Arial"/>
        </w:rPr>
        <w:t>A w</w:t>
      </w:r>
      <w:r w:rsidRPr="0078423A">
        <w:rPr>
          <w:rFonts w:ascii="Arial" w:hAnsi="Arial"/>
        </w:rPr>
        <w:t xml:space="preserve">arm-up </w:t>
      </w:r>
      <w:r w:rsidR="003321A5">
        <w:rPr>
          <w:rFonts w:ascii="Arial" w:hAnsi="Arial"/>
        </w:rPr>
        <w:t xml:space="preserve">jump </w:t>
      </w:r>
      <w:r w:rsidRPr="0078423A">
        <w:rPr>
          <w:rFonts w:ascii="Arial" w:hAnsi="Arial"/>
        </w:rPr>
        <w:t>will be available</w:t>
      </w:r>
      <w:r>
        <w:rPr>
          <w:rFonts w:ascii="Arial" w:hAnsi="Arial"/>
        </w:rPr>
        <w:t>.</w:t>
      </w:r>
    </w:p>
    <w:p w14:paraId="18EA52D5" w14:textId="77777777" w:rsidR="00680988" w:rsidRDefault="00680988">
      <w:pPr>
        <w:rPr>
          <w:rFonts w:ascii="Arial" w:hAnsi="Arial" w:cs="Arial"/>
          <w:sz w:val="24"/>
          <w:szCs w:val="24"/>
        </w:rPr>
      </w:pPr>
    </w:p>
    <w:p w14:paraId="153A9346" w14:textId="65CC3E2C" w:rsidR="00680988" w:rsidRDefault="00680988" w:rsidP="00831E82">
      <w:pPr>
        <w:rPr>
          <w:rFonts w:ascii="Arial" w:hAnsi="Arial" w:cs="Arial"/>
          <w:sz w:val="24"/>
          <w:szCs w:val="24"/>
        </w:rPr>
      </w:pPr>
    </w:p>
    <w:tbl>
      <w:tblPr>
        <w:tblpPr w:leftFromText="180" w:rightFromText="180" w:vertAnchor="text" w:horzAnchor="page" w:tblpX="1234"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2809"/>
      </w:tblGrid>
      <w:tr w:rsidR="00831E82" w14:paraId="2A768707" w14:textId="77777777" w:rsidTr="00F54558">
        <w:trPr>
          <w:cantSplit/>
          <w:trHeight w:val="255"/>
        </w:trPr>
        <w:tc>
          <w:tcPr>
            <w:tcW w:w="5618" w:type="dxa"/>
            <w:gridSpan w:val="2"/>
            <w:shd w:val="clear" w:color="auto" w:fill="E0E0E0"/>
          </w:tcPr>
          <w:p w14:paraId="3F4DE5D2" w14:textId="77777777" w:rsidR="00831E82" w:rsidRDefault="00831E82" w:rsidP="00F54558">
            <w:pPr>
              <w:pStyle w:val="Heading1"/>
              <w:jc w:val="center"/>
              <w:rPr>
                <w:rFonts w:ascii="Arial" w:hAnsi="Arial" w:cs="Arial"/>
                <w:b/>
                <w:bCs/>
                <w:sz w:val="22"/>
              </w:rPr>
            </w:pPr>
            <w:r>
              <w:rPr>
                <w:rFonts w:ascii="Arial" w:hAnsi="Arial" w:cs="Arial"/>
                <w:b/>
                <w:bCs/>
                <w:sz w:val="22"/>
              </w:rPr>
              <w:t xml:space="preserve">Saturday Running Order:  </w:t>
            </w:r>
          </w:p>
        </w:tc>
      </w:tr>
      <w:tr w:rsidR="00831E82" w14:paraId="0CA2DDCB" w14:textId="77777777" w:rsidTr="00F54558">
        <w:trPr>
          <w:trHeight w:val="272"/>
        </w:trPr>
        <w:tc>
          <w:tcPr>
            <w:tcW w:w="2809" w:type="dxa"/>
          </w:tcPr>
          <w:p w14:paraId="2026D3F0" w14:textId="77777777" w:rsidR="00831E82" w:rsidRDefault="00831E82" w:rsidP="00F54558">
            <w:pPr>
              <w:rPr>
                <w:rFonts w:ascii="Arial" w:hAnsi="Arial" w:cs="Arial"/>
                <w:sz w:val="22"/>
              </w:rPr>
            </w:pPr>
            <w:r>
              <w:rPr>
                <w:rFonts w:ascii="Arial" w:hAnsi="Arial" w:cs="Arial"/>
                <w:sz w:val="22"/>
              </w:rPr>
              <w:t>Trial 1 – Beginner Agility     A &amp; B</w:t>
            </w:r>
          </w:p>
        </w:tc>
        <w:tc>
          <w:tcPr>
            <w:tcW w:w="2809" w:type="dxa"/>
          </w:tcPr>
          <w:p w14:paraId="0C9D611A" w14:textId="6E48E58E" w:rsidR="00831E82" w:rsidRDefault="00831E82" w:rsidP="00F54558">
            <w:pPr>
              <w:jc w:val="center"/>
              <w:rPr>
                <w:rFonts w:ascii="Arial" w:hAnsi="Arial" w:cs="Arial"/>
                <w:sz w:val="22"/>
              </w:rPr>
            </w:pPr>
            <w:r>
              <w:rPr>
                <w:rFonts w:ascii="Arial" w:hAnsi="Arial" w:cs="Arial"/>
                <w:sz w:val="22"/>
              </w:rPr>
              <w:t>Div.  Toy, 1, 2, 3</w:t>
            </w:r>
          </w:p>
        </w:tc>
      </w:tr>
      <w:tr w:rsidR="00831E82" w14:paraId="00CF3E31" w14:textId="77777777" w:rsidTr="00F54558">
        <w:trPr>
          <w:trHeight w:val="255"/>
        </w:trPr>
        <w:tc>
          <w:tcPr>
            <w:tcW w:w="2809" w:type="dxa"/>
          </w:tcPr>
          <w:p w14:paraId="5F2362D3" w14:textId="77777777" w:rsidR="00831E82" w:rsidRDefault="00831E82" w:rsidP="00F54558">
            <w:pPr>
              <w:rPr>
                <w:rFonts w:ascii="Arial" w:hAnsi="Arial" w:cs="Arial"/>
                <w:sz w:val="22"/>
              </w:rPr>
            </w:pPr>
            <w:r>
              <w:rPr>
                <w:rFonts w:ascii="Arial" w:hAnsi="Arial" w:cs="Arial"/>
                <w:sz w:val="22"/>
              </w:rPr>
              <w:t>Trial 1 – Excellent Agility</w:t>
            </w:r>
          </w:p>
          <w:p w14:paraId="6B932DB0" w14:textId="77777777" w:rsidR="00831E82" w:rsidRDefault="00831E82" w:rsidP="00F54558">
            <w:pPr>
              <w:rPr>
                <w:rFonts w:ascii="Arial" w:hAnsi="Arial" w:cs="Arial"/>
                <w:sz w:val="22"/>
              </w:rPr>
            </w:pPr>
          </w:p>
        </w:tc>
        <w:tc>
          <w:tcPr>
            <w:tcW w:w="2809" w:type="dxa"/>
          </w:tcPr>
          <w:p w14:paraId="084CAE81" w14:textId="4D0056F6" w:rsidR="00831E82" w:rsidRDefault="00831E82" w:rsidP="00F54558">
            <w:pPr>
              <w:jc w:val="center"/>
              <w:rPr>
                <w:rFonts w:ascii="Arial" w:hAnsi="Arial" w:cs="Arial"/>
                <w:sz w:val="22"/>
              </w:rPr>
            </w:pPr>
            <w:r>
              <w:rPr>
                <w:rFonts w:ascii="Arial" w:hAnsi="Arial" w:cs="Arial"/>
                <w:sz w:val="22"/>
              </w:rPr>
              <w:t>Div.  Toy, 1, 2, 3</w:t>
            </w:r>
          </w:p>
        </w:tc>
      </w:tr>
      <w:tr w:rsidR="00831E82" w14:paraId="3209D666" w14:textId="77777777" w:rsidTr="00F54558">
        <w:trPr>
          <w:trHeight w:val="272"/>
        </w:trPr>
        <w:tc>
          <w:tcPr>
            <w:tcW w:w="2809" w:type="dxa"/>
          </w:tcPr>
          <w:p w14:paraId="2991A18A" w14:textId="77777777" w:rsidR="00831E82" w:rsidRDefault="00831E82" w:rsidP="00F54558">
            <w:pPr>
              <w:rPr>
                <w:rFonts w:ascii="Arial" w:hAnsi="Arial" w:cs="Arial"/>
                <w:sz w:val="22"/>
              </w:rPr>
            </w:pPr>
            <w:r>
              <w:rPr>
                <w:rFonts w:ascii="Arial" w:hAnsi="Arial" w:cs="Arial"/>
                <w:sz w:val="22"/>
              </w:rPr>
              <w:t>Trial 1 – Intermediate Agility A &amp; B</w:t>
            </w:r>
          </w:p>
        </w:tc>
        <w:tc>
          <w:tcPr>
            <w:tcW w:w="2809" w:type="dxa"/>
          </w:tcPr>
          <w:p w14:paraId="52EEE667" w14:textId="53ACA810" w:rsidR="00831E82" w:rsidRDefault="00831E82" w:rsidP="00831E82">
            <w:pPr>
              <w:jc w:val="center"/>
              <w:rPr>
                <w:rFonts w:ascii="Arial" w:hAnsi="Arial" w:cs="Arial"/>
                <w:sz w:val="22"/>
              </w:rPr>
            </w:pPr>
            <w:r>
              <w:rPr>
                <w:rFonts w:ascii="Arial" w:hAnsi="Arial" w:cs="Arial"/>
                <w:sz w:val="22"/>
              </w:rPr>
              <w:t>Div.  Toy, 1, 2, 3</w:t>
            </w:r>
          </w:p>
        </w:tc>
      </w:tr>
      <w:tr w:rsidR="00831E82" w14:paraId="66DF309C" w14:textId="77777777" w:rsidTr="00F54558">
        <w:trPr>
          <w:trHeight w:val="255"/>
        </w:trPr>
        <w:tc>
          <w:tcPr>
            <w:tcW w:w="2809" w:type="dxa"/>
          </w:tcPr>
          <w:p w14:paraId="3E72C219" w14:textId="77777777" w:rsidR="00831E82" w:rsidRDefault="00831E82" w:rsidP="00F54558">
            <w:pPr>
              <w:rPr>
                <w:rFonts w:ascii="Arial" w:hAnsi="Arial" w:cs="Arial"/>
                <w:sz w:val="22"/>
              </w:rPr>
            </w:pPr>
            <w:r>
              <w:rPr>
                <w:rFonts w:ascii="Arial" w:hAnsi="Arial" w:cs="Arial"/>
                <w:sz w:val="22"/>
              </w:rPr>
              <w:t>Trial 1 – 3 of a Kind</w:t>
            </w:r>
          </w:p>
        </w:tc>
        <w:tc>
          <w:tcPr>
            <w:tcW w:w="2809" w:type="dxa"/>
          </w:tcPr>
          <w:p w14:paraId="538D1804" w14:textId="3BE00EBB" w:rsidR="00831E82" w:rsidRDefault="00831E82" w:rsidP="00831E82">
            <w:pPr>
              <w:jc w:val="center"/>
              <w:rPr>
                <w:rFonts w:ascii="Arial" w:hAnsi="Arial" w:cs="Arial"/>
                <w:sz w:val="22"/>
              </w:rPr>
            </w:pPr>
            <w:r>
              <w:rPr>
                <w:rFonts w:ascii="Arial" w:hAnsi="Arial" w:cs="Arial"/>
                <w:sz w:val="22"/>
              </w:rPr>
              <w:t>Div.  Toy, 1, 2, 3</w:t>
            </w:r>
          </w:p>
        </w:tc>
      </w:tr>
      <w:tr w:rsidR="00831E82" w14:paraId="4F56EA76" w14:textId="77777777" w:rsidTr="00F54558">
        <w:trPr>
          <w:trHeight w:val="272"/>
        </w:trPr>
        <w:tc>
          <w:tcPr>
            <w:tcW w:w="2809" w:type="dxa"/>
          </w:tcPr>
          <w:p w14:paraId="1B58C4BD" w14:textId="77777777" w:rsidR="00831E82" w:rsidRDefault="00831E82" w:rsidP="00F54558">
            <w:pPr>
              <w:rPr>
                <w:rFonts w:ascii="Arial" w:hAnsi="Arial" w:cs="Arial"/>
                <w:sz w:val="22"/>
              </w:rPr>
            </w:pPr>
            <w:r>
              <w:rPr>
                <w:rFonts w:ascii="Arial" w:hAnsi="Arial" w:cs="Arial"/>
                <w:sz w:val="22"/>
              </w:rPr>
              <w:t>Trial 1 – Novice then Elite Hurdles</w:t>
            </w:r>
          </w:p>
        </w:tc>
        <w:tc>
          <w:tcPr>
            <w:tcW w:w="2809" w:type="dxa"/>
          </w:tcPr>
          <w:p w14:paraId="37804800" w14:textId="53F9AD0B" w:rsidR="00831E82" w:rsidRDefault="00831E82" w:rsidP="00831E82">
            <w:pPr>
              <w:jc w:val="center"/>
              <w:rPr>
                <w:rFonts w:ascii="Arial" w:hAnsi="Arial" w:cs="Arial"/>
                <w:sz w:val="22"/>
              </w:rPr>
            </w:pPr>
            <w:r>
              <w:rPr>
                <w:rFonts w:ascii="Arial" w:hAnsi="Arial" w:cs="Arial"/>
                <w:sz w:val="22"/>
              </w:rPr>
              <w:t>Div.  Toy, 1, 2, 3</w:t>
            </w:r>
          </w:p>
        </w:tc>
      </w:tr>
      <w:tr w:rsidR="00831E82" w14:paraId="6F837D89" w14:textId="77777777" w:rsidTr="00F54558">
        <w:trPr>
          <w:trHeight w:val="272"/>
        </w:trPr>
        <w:tc>
          <w:tcPr>
            <w:tcW w:w="2809" w:type="dxa"/>
          </w:tcPr>
          <w:p w14:paraId="546D8F20" w14:textId="77777777" w:rsidR="00831E82" w:rsidRDefault="00831E82" w:rsidP="00F54558">
            <w:pPr>
              <w:rPr>
                <w:rFonts w:ascii="Arial" w:hAnsi="Arial" w:cs="Arial"/>
                <w:sz w:val="22"/>
              </w:rPr>
            </w:pPr>
            <w:r>
              <w:rPr>
                <w:rFonts w:ascii="Arial" w:hAnsi="Arial" w:cs="Arial"/>
                <w:sz w:val="22"/>
              </w:rPr>
              <w:t>Trial 1 – Novice then Elite Tunnels</w:t>
            </w:r>
          </w:p>
        </w:tc>
        <w:tc>
          <w:tcPr>
            <w:tcW w:w="2809" w:type="dxa"/>
          </w:tcPr>
          <w:p w14:paraId="0A18ABCD" w14:textId="76F27CF4" w:rsidR="00831E82" w:rsidRDefault="00831E82" w:rsidP="00831E82">
            <w:pPr>
              <w:jc w:val="center"/>
              <w:rPr>
                <w:rFonts w:ascii="Arial" w:hAnsi="Arial" w:cs="Arial"/>
                <w:sz w:val="22"/>
              </w:rPr>
            </w:pPr>
            <w:r>
              <w:rPr>
                <w:rFonts w:ascii="Arial" w:hAnsi="Arial" w:cs="Arial"/>
                <w:sz w:val="22"/>
              </w:rPr>
              <w:t>Div.  Toy, 1, 2, 3</w:t>
            </w:r>
          </w:p>
        </w:tc>
      </w:tr>
    </w:tbl>
    <w:p w14:paraId="51840AAD" w14:textId="77777777" w:rsidR="00831E82" w:rsidRDefault="00831E82" w:rsidP="00AF059C">
      <w:pPr>
        <w:rPr>
          <w:rFonts w:ascii="Arial" w:hAnsi="Arial"/>
          <w:b/>
          <w:sz w:val="24"/>
          <w:szCs w:val="24"/>
        </w:rPr>
      </w:pPr>
      <w:r>
        <w:rPr>
          <w:rFonts w:ascii="Arial" w:hAnsi="Arial"/>
          <w:b/>
          <w:sz w:val="24"/>
          <w:szCs w:val="24"/>
        </w:rPr>
        <w:t>ATTENTION: SUNDAY will begin with Intermediate Agility,</w:t>
      </w:r>
    </w:p>
    <w:p w14:paraId="519A80AA" w14:textId="77777777" w:rsidR="00831E82" w:rsidRDefault="00831E82" w:rsidP="00831E82">
      <w:pPr>
        <w:rPr>
          <w:rFonts w:ascii="Arial" w:hAnsi="Arial"/>
          <w:b/>
          <w:sz w:val="24"/>
          <w:szCs w:val="24"/>
        </w:rPr>
      </w:pPr>
      <w:r>
        <w:rPr>
          <w:rFonts w:ascii="Arial" w:hAnsi="Arial"/>
          <w:b/>
          <w:sz w:val="24"/>
          <w:szCs w:val="24"/>
        </w:rPr>
        <w:t>then Excellent Agility, ending with Beginner Agility.</w:t>
      </w:r>
    </w:p>
    <w:p w14:paraId="2F46D03A" w14:textId="46239022" w:rsidR="00831E82" w:rsidRDefault="00831E82" w:rsidP="00831E82">
      <w:pPr>
        <w:rPr>
          <w:rFonts w:ascii="Arial" w:hAnsi="Arial"/>
          <w:bCs/>
          <w:sz w:val="24"/>
          <w:szCs w:val="24"/>
        </w:rPr>
      </w:pPr>
      <w:r>
        <w:rPr>
          <w:rFonts w:ascii="Arial" w:hAnsi="Arial"/>
          <w:bCs/>
          <w:sz w:val="24"/>
          <w:szCs w:val="24"/>
        </w:rPr>
        <w:t xml:space="preserve">Trial 1 will begin with Division </w:t>
      </w:r>
      <w:proofErr w:type="gramStart"/>
      <w:r>
        <w:rPr>
          <w:rFonts w:ascii="Arial" w:hAnsi="Arial"/>
          <w:bCs/>
          <w:sz w:val="24"/>
          <w:szCs w:val="24"/>
        </w:rPr>
        <w:t>3,</w:t>
      </w:r>
      <w:proofErr w:type="gramEnd"/>
      <w:r>
        <w:rPr>
          <w:rFonts w:ascii="Arial" w:hAnsi="Arial"/>
          <w:bCs/>
          <w:sz w:val="24"/>
          <w:szCs w:val="24"/>
        </w:rPr>
        <w:t xml:space="preserve"> Trial 2 will begin with Div. Toy or 1.</w:t>
      </w:r>
    </w:p>
    <w:p w14:paraId="55B6507E" w14:textId="77777777" w:rsidR="00831E82" w:rsidRDefault="00831E82" w:rsidP="00831E82">
      <w:pPr>
        <w:rPr>
          <w:rFonts w:ascii="Arial" w:hAnsi="Arial"/>
          <w:bCs/>
          <w:sz w:val="24"/>
          <w:szCs w:val="24"/>
        </w:rPr>
      </w:pPr>
    </w:p>
    <w:p w14:paraId="6C1C725D" w14:textId="77777777" w:rsidR="00831E82" w:rsidRDefault="00831E82" w:rsidP="00831E82">
      <w:pPr>
        <w:rPr>
          <w:rFonts w:ascii="Arial" w:hAnsi="Arial"/>
          <w:sz w:val="22"/>
        </w:rPr>
      </w:pPr>
      <w:r>
        <w:rPr>
          <w:rFonts w:ascii="Arial" w:hAnsi="Arial"/>
          <w:sz w:val="22"/>
        </w:rPr>
        <w:t>Hurdle Height Division: (based on measured shoulder height)</w:t>
      </w:r>
    </w:p>
    <w:p w14:paraId="1A5C5738" w14:textId="77777777" w:rsidR="00831E82" w:rsidRDefault="00831E82" w:rsidP="00831E82">
      <w:pPr>
        <w:ind w:firstLine="720"/>
        <w:rPr>
          <w:rFonts w:ascii="Arial" w:hAnsi="Arial"/>
          <w:sz w:val="22"/>
        </w:rPr>
      </w:pPr>
      <w:r>
        <w:rPr>
          <w:rFonts w:ascii="Arial" w:hAnsi="Arial"/>
          <w:sz w:val="22"/>
        </w:rPr>
        <w:t>Toy (up to and including 10 inches)</w:t>
      </w:r>
    </w:p>
    <w:p w14:paraId="638AB584" w14:textId="77777777" w:rsidR="00831E82" w:rsidRDefault="00831E82" w:rsidP="00831E82">
      <w:pPr>
        <w:ind w:left="720"/>
        <w:rPr>
          <w:rFonts w:ascii="Arial" w:hAnsi="Arial"/>
          <w:sz w:val="22"/>
        </w:rPr>
      </w:pPr>
      <w:r>
        <w:rPr>
          <w:rFonts w:ascii="Arial" w:hAnsi="Arial"/>
          <w:sz w:val="22"/>
        </w:rPr>
        <w:t>Division I (over 10 and up to and including 14 inches)</w:t>
      </w:r>
    </w:p>
    <w:p w14:paraId="5B626F4E" w14:textId="77777777" w:rsidR="00831E82" w:rsidRDefault="00831E82" w:rsidP="00831E82">
      <w:pPr>
        <w:ind w:firstLine="720"/>
        <w:rPr>
          <w:rFonts w:ascii="Arial" w:hAnsi="Arial"/>
          <w:sz w:val="22"/>
        </w:rPr>
      </w:pPr>
      <w:r>
        <w:rPr>
          <w:rFonts w:ascii="Arial" w:hAnsi="Arial"/>
          <w:sz w:val="22"/>
        </w:rPr>
        <w:t>Division II (over 14 inches and up to and including 20 inches)</w:t>
      </w:r>
    </w:p>
    <w:p w14:paraId="6A54E1D1" w14:textId="77777777" w:rsidR="00831E82" w:rsidRDefault="00831E82" w:rsidP="00831E82">
      <w:pPr>
        <w:ind w:left="720"/>
        <w:rPr>
          <w:rFonts w:ascii="Arial" w:hAnsi="Arial"/>
        </w:rPr>
      </w:pPr>
      <w:r>
        <w:rPr>
          <w:rFonts w:ascii="Arial" w:hAnsi="Arial"/>
          <w:sz w:val="22"/>
        </w:rPr>
        <w:t>Division III (over 20 inches)</w:t>
      </w:r>
    </w:p>
    <w:p w14:paraId="420C476A" w14:textId="77777777" w:rsidR="00831E82" w:rsidRPr="00091176" w:rsidRDefault="00831E82" w:rsidP="00831E82">
      <w:pPr>
        <w:rPr>
          <w:rFonts w:ascii="Arial" w:hAnsi="Arial"/>
          <w:bCs/>
          <w:sz w:val="24"/>
          <w:szCs w:val="24"/>
        </w:rPr>
      </w:pPr>
    </w:p>
    <w:p w14:paraId="20938EE0" w14:textId="2BFA88F8" w:rsidR="00680988" w:rsidRPr="00AF059C" w:rsidRDefault="00680988" w:rsidP="00831E82">
      <w:pPr>
        <w:pStyle w:val="Heading7"/>
        <w:rPr>
          <w:rFonts w:ascii="Arial" w:hAnsi="Arial" w:cs="Arial"/>
          <w:b/>
          <w:i w:val="0"/>
          <w:iCs w:val="0"/>
          <w:color w:val="auto"/>
          <w:sz w:val="24"/>
          <w:szCs w:val="24"/>
        </w:rPr>
      </w:pPr>
      <w:r w:rsidRPr="00AF059C">
        <w:rPr>
          <w:rFonts w:ascii="Arial" w:hAnsi="Arial" w:cs="Arial"/>
          <w:b/>
          <w:i w:val="0"/>
          <w:iCs w:val="0"/>
          <w:color w:val="auto"/>
          <w:sz w:val="24"/>
          <w:szCs w:val="24"/>
        </w:rPr>
        <w:t>Notice to Exhibitors</w:t>
      </w:r>
    </w:p>
    <w:p w14:paraId="57DCDC6C" w14:textId="77777777" w:rsidR="00680988" w:rsidRPr="00AF059C" w:rsidRDefault="00680988" w:rsidP="00680988">
      <w:pPr>
        <w:pStyle w:val="Heading7"/>
        <w:numPr>
          <w:ilvl w:val="0"/>
          <w:numId w:val="2"/>
        </w:numPr>
        <w:rPr>
          <w:rFonts w:ascii="Arial" w:hAnsi="Arial" w:cs="Arial"/>
          <w:b/>
          <w:i w:val="0"/>
          <w:iCs w:val="0"/>
          <w:color w:val="auto"/>
          <w:sz w:val="18"/>
          <w:szCs w:val="18"/>
        </w:rPr>
      </w:pPr>
      <w:r w:rsidRPr="00AF059C">
        <w:rPr>
          <w:rFonts w:ascii="Arial" w:hAnsi="Arial" w:cs="Arial"/>
          <w:b/>
          <w:i w:val="0"/>
          <w:iCs w:val="0"/>
          <w:color w:val="auto"/>
          <w:sz w:val="18"/>
          <w:szCs w:val="18"/>
        </w:rPr>
        <w:t xml:space="preserve">All rules found in the UKC Rulebook will be strictly enforced. </w:t>
      </w:r>
    </w:p>
    <w:p w14:paraId="4F010C27"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 xml:space="preserve">Exercise your dog responsibly.  Pick up after your dog at the show site and lodging locations.  </w:t>
      </w:r>
    </w:p>
    <w:p w14:paraId="763C03BD"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 xml:space="preserve">All dogs must be on leash except when in the ring or warm-up area.  There is </w:t>
      </w:r>
      <w:proofErr w:type="gramStart"/>
      <w:r w:rsidRPr="00AF059C">
        <w:rPr>
          <w:rFonts w:ascii="Arial" w:hAnsi="Arial" w:cs="Arial"/>
          <w:i w:val="0"/>
          <w:iCs w:val="0"/>
          <w:color w:val="auto"/>
          <w:sz w:val="18"/>
          <w:szCs w:val="18"/>
        </w:rPr>
        <w:t>a leash</w:t>
      </w:r>
      <w:proofErr w:type="gramEnd"/>
      <w:r w:rsidRPr="00AF059C">
        <w:rPr>
          <w:rFonts w:ascii="Arial" w:hAnsi="Arial" w:cs="Arial"/>
          <w:i w:val="0"/>
          <w:iCs w:val="0"/>
          <w:color w:val="auto"/>
          <w:sz w:val="18"/>
          <w:szCs w:val="18"/>
        </w:rPr>
        <w:t xml:space="preserve"> law in Michigan. </w:t>
      </w:r>
    </w:p>
    <w:p w14:paraId="7768661D"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There will be a $25 service charge for returned checks.</w:t>
      </w:r>
    </w:p>
    <w:p w14:paraId="7B225B7F"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CCCC will not be responsible for any lost or damaged items left at the show.</w:t>
      </w:r>
    </w:p>
    <w:p w14:paraId="701D05CE"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The safety of the dog is our primary concern. By entering this trial, exhibitors acknowledge that they are familiar with the rules and regulations of this sport, and that their dogs are familiar with and able to perform all obstacles safely.</w:t>
      </w:r>
    </w:p>
    <w:p w14:paraId="2474949E" w14:textId="77777777" w:rsidR="00680988" w:rsidRPr="00AF059C" w:rsidRDefault="00680988" w:rsidP="00680988">
      <w:pPr>
        <w:pStyle w:val="Heading7"/>
        <w:numPr>
          <w:ilvl w:val="0"/>
          <w:numId w:val="2"/>
        </w:numPr>
        <w:rPr>
          <w:rFonts w:ascii="Arial" w:hAnsi="Arial" w:cs="Arial"/>
          <w:i w:val="0"/>
          <w:iCs w:val="0"/>
          <w:color w:val="auto"/>
          <w:sz w:val="18"/>
          <w:szCs w:val="18"/>
        </w:rPr>
      </w:pPr>
      <w:r w:rsidRPr="00AF059C">
        <w:rPr>
          <w:rFonts w:ascii="Arial" w:hAnsi="Arial" w:cs="Arial"/>
          <w:i w:val="0"/>
          <w:iCs w:val="0"/>
          <w:color w:val="auto"/>
          <w:sz w:val="18"/>
          <w:szCs w:val="18"/>
        </w:rPr>
        <w:t xml:space="preserve">Puppies under the age of 4 months are strictly prohibited from the premises.   </w:t>
      </w:r>
    </w:p>
    <w:p w14:paraId="277630B7" w14:textId="77777777" w:rsidR="00680988" w:rsidRPr="00AF059C" w:rsidRDefault="00680988" w:rsidP="00680988">
      <w:pPr>
        <w:pStyle w:val="Heading4"/>
        <w:numPr>
          <w:ilvl w:val="0"/>
          <w:numId w:val="1"/>
        </w:numPr>
        <w:rPr>
          <w:rFonts w:ascii="Arial" w:hAnsi="Arial" w:cs="Arial"/>
          <w:b/>
          <w:i w:val="0"/>
          <w:iCs w:val="0"/>
          <w:sz w:val="18"/>
          <w:szCs w:val="18"/>
        </w:rPr>
      </w:pPr>
      <w:r w:rsidRPr="00AF059C">
        <w:rPr>
          <w:rFonts w:ascii="Arial" w:hAnsi="Arial" w:cs="Arial"/>
          <w:i w:val="0"/>
          <w:iCs w:val="0"/>
          <w:color w:val="auto"/>
          <w:sz w:val="18"/>
          <w:szCs w:val="18"/>
        </w:rPr>
        <w:t>Bitches in season will not be admitted to the Trial. Entry fee (minus $15) will be refunded for bitches in heat with a note from a veterinarian. Note must be received 24 hours before the start of judging</w:t>
      </w:r>
      <w:r w:rsidRPr="00AF059C">
        <w:rPr>
          <w:rFonts w:ascii="Arial" w:hAnsi="Arial" w:cs="Arial"/>
          <w:i w:val="0"/>
          <w:iCs w:val="0"/>
          <w:sz w:val="18"/>
          <w:szCs w:val="18"/>
        </w:rPr>
        <w:t xml:space="preserve">. </w:t>
      </w:r>
    </w:p>
    <w:p w14:paraId="7C37A29C" w14:textId="77777777" w:rsidR="00680988" w:rsidRPr="009F28DE" w:rsidRDefault="00680988" w:rsidP="00680988">
      <w:pPr>
        <w:numPr>
          <w:ilvl w:val="0"/>
          <w:numId w:val="1"/>
        </w:numPr>
        <w:autoSpaceDE w:val="0"/>
        <w:autoSpaceDN w:val="0"/>
        <w:adjustRightInd w:val="0"/>
        <w:rPr>
          <w:rFonts w:ascii="Arial" w:hAnsi="Arial" w:cs="Arial"/>
          <w:sz w:val="18"/>
        </w:rPr>
      </w:pPr>
      <w:r w:rsidRPr="009F28DE">
        <w:rPr>
          <w:rFonts w:ascii="Arial" w:hAnsi="Arial" w:cs="Arial"/>
          <w:bCs/>
          <w:sz w:val="18"/>
        </w:rPr>
        <w:t>Canadian Exhibitors must make fees payable in US funds.</w:t>
      </w:r>
      <w:r w:rsidRPr="00B64691">
        <w:rPr>
          <w:rFonts w:ascii="Arial" w:hAnsi="Arial" w:cs="Arial"/>
          <w:b/>
          <w:bCs/>
          <w:sz w:val="18"/>
        </w:rPr>
        <w:t xml:space="preserve"> </w:t>
      </w:r>
      <w:r w:rsidRPr="00B64691">
        <w:rPr>
          <w:rFonts w:ascii="Arial" w:hAnsi="Arial" w:cs="Arial"/>
          <w:sz w:val="18"/>
        </w:rPr>
        <w:t xml:space="preserve">CCCC </w:t>
      </w:r>
      <w:r w:rsidRPr="009F28DE">
        <w:rPr>
          <w:rFonts w:ascii="Arial" w:hAnsi="Arial" w:cs="Arial"/>
          <w:sz w:val="18"/>
        </w:rPr>
        <w:t>assumes no responsibility for cash sent through the mail.</w:t>
      </w:r>
    </w:p>
    <w:p w14:paraId="7D663B78" w14:textId="77777777" w:rsidR="00680988" w:rsidRPr="009F28DE" w:rsidRDefault="00680988" w:rsidP="00680988">
      <w:pPr>
        <w:pStyle w:val="BodyText"/>
        <w:numPr>
          <w:ilvl w:val="0"/>
          <w:numId w:val="1"/>
        </w:numPr>
        <w:rPr>
          <w:b w:val="0"/>
          <w:sz w:val="18"/>
        </w:rPr>
      </w:pPr>
      <w:r w:rsidRPr="009F28DE">
        <w:rPr>
          <w:b w:val="0"/>
          <w:sz w:val="18"/>
        </w:rPr>
        <w:t>Any exhibitor whose dogs and/or children create unnecessary disturbances or repeatedly engage in unsafe or disruptive behavior may, at the discretion of the Show Committee, be asked to leave the show site. In such case, no refund of any entry fees paid will be made.</w:t>
      </w:r>
    </w:p>
    <w:p w14:paraId="56047416" w14:textId="77777777" w:rsidR="00680988" w:rsidRPr="00C9613B" w:rsidRDefault="00680988" w:rsidP="00680988">
      <w:pPr>
        <w:numPr>
          <w:ilvl w:val="0"/>
          <w:numId w:val="1"/>
        </w:numPr>
        <w:autoSpaceDE w:val="0"/>
        <w:autoSpaceDN w:val="0"/>
        <w:adjustRightInd w:val="0"/>
        <w:rPr>
          <w:rFonts w:ascii="Arial" w:hAnsi="Arial" w:cs="Arial"/>
          <w:sz w:val="18"/>
        </w:rPr>
      </w:pPr>
      <w:r>
        <w:rPr>
          <w:rFonts w:ascii="Arial" w:hAnsi="Arial" w:cs="Arial"/>
          <w:sz w:val="18"/>
        </w:rPr>
        <w:t xml:space="preserve">Obstacles shall meet the specifications for obstacles in the current edition of </w:t>
      </w:r>
      <w:r w:rsidRPr="00C9613B">
        <w:rPr>
          <w:rFonts w:ascii="Arial" w:hAnsi="Arial" w:cs="Arial"/>
          <w:sz w:val="18"/>
        </w:rPr>
        <w:t>the Official UKC Agility Rulebook.</w:t>
      </w:r>
    </w:p>
    <w:p w14:paraId="03E655D3" w14:textId="77777777" w:rsidR="00680988" w:rsidRDefault="00680988" w:rsidP="00680988">
      <w:pPr>
        <w:numPr>
          <w:ilvl w:val="0"/>
          <w:numId w:val="1"/>
        </w:numPr>
        <w:rPr>
          <w:rFonts w:ascii="Arial" w:hAnsi="Arial" w:cs="Arial"/>
          <w:bCs/>
          <w:sz w:val="18"/>
        </w:rPr>
      </w:pPr>
      <w:r w:rsidRPr="009F28DE">
        <w:rPr>
          <w:rFonts w:ascii="Arial" w:hAnsi="Arial" w:cs="Arial"/>
          <w:bCs/>
          <w:sz w:val="18"/>
        </w:rPr>
        <w:t xml:space="preserve">Overpayments of fees less than $10 will be considered a donation to the club and will not be returned. </w:t>
      </w:r>
    </w:p>
    <w:p w14:paraId="36772D5C" w14:textId="77777777" w:rsidR="00680988" w:rsidRDefault="00680988" w:rsidP="00680988">
      <w:pPr>
        <w:numPr>
          <w:ilvl w:val="0"/>
          <w:numId w:val="1"/>
        </w:numPr>
        <w:rPr>
          <w:rFonts w:ascii="Arial" w:hAnsi="Arial" w:cs="Arial"/>
          <w:bCs/>
          <w:sz w:val="18"/>
        </w:rPr>
      </w:pPr>
      <w:r>
        <w:rPr>
          <w:rFonts w:ascii="Arial" w:hAnsi="Arial" w:cs="Arial"/>
          <w:bCs/>
          <w:sz w:val="18"/>
        </w:rPr>
        <w:t xml:space="preserve">Emergency veterinarian care is available at MSU Small Animal Clinic, </w:t>
      </w:r>
      <w:proofErr w:type="gramStart"/>
      <w:r>
        <w:rPr>
          <w:rFonts w:ascii="Arial" w:hAnsi="Arial" w:cs="Arial"/>
          <w:bCs/>
          <w:sz w:val="18"/>
        </w:rPr>
        <w:t>736  Wilson</w:t>
      </w:r>
      <w:proofErr w:type="gramEnd"/>
      <w:r>
        <w:rPr>
          <w:rFonts w:ascii="Arial" w:hAnsi="Arial" w:cs="Arial"/>
          <w:bCs/>
          <w:sz w:val="18"/>
        </w:rPr>
        <w:t xml:space="preserve"> Rd., East Lansing, MI </w:t>
      </w:r>
      <w:proofErr w:type="gramStart"/>
      <w:r>
        <w:rPr>
          <w:rFonts w:ascii="Arial" w:hAnsi="Arial" w:cs="Arial"/>
          <w:bCs/>
          <w:sz w:val="18"/>
        </w:rPr>
        <w:t>48824  517</w:t>
      </w:r>
      <w:proofErr w:type="gramEnd"/>
      <w:r>
        <w:rPr>
          <w:rFonts w:ascii="Arial" w:hAnsi="Arial" w:cs="Arial"/>
          <w:bCs/>
          <w:sz w:val="18"/>
        </w:rPr>
        <w:t>-353-5420</w:t>
      </w:r>
    </w:p>
    <w:p w14:paraId="784C55E1" w14:textId="18453CAE" w:rsidR="00680988" w:rsidRPr="002E621B" w:rsidRDefault="00680988" w:rsidP="002E621B">
      <w:pPr>
        <w:numPr>
          <w:ilvl w:val="0"/>
          <w:numId w:val="1"/>
        </w:numPr>
        <w:rPr>
          <w:rFonts w:ascii="Arial" w:hAnsi="Arial" w:cs="Arial"/>
          <w:bCs/>
          <w:sz w:val="18"/>
        </w:rPr>
      </w:pPr>
      <w:r>
        <w:rPr>
          <w:rFonts w:ascii="Arial" w:hAnsi="Arial" w:cs="Arial"/>
          <w:bCs/>
          <w:sz w:val="18"/>
        </w:rPr>
        <w:t xml:space="preserve">CCCC officers: Owen Deatrick-President, </w:t>
      </w:r>
      <w:r w:rsidR="00643281">
        <w:rPr>
          <w:rFonts w:ascii="Arial" w:hAnsi="Arial" w:cs="Arial"/>
          <w:bCs/>
          <w:sz w:val="18"/>
        </w:rPr>
        <w:t>He</w:t>
      </w:r>
      <w:r w:rsidR="00C721B2">
        <w:rPr>
          <w:rFonts w:ascii="Arial" w:hAnsi="Arial" w:cs="Arial"/>
          <w:bCs/>
          <w:sz w:val="18"/>
        </w:rPr>
        <w:t>len Gaynor</w:t>
      </w:r>
      <w:r>
        <w:rPr>
          <w:rFonts w:ascii="Arial" w:hAnsi="Arial" w:cs="Arial"/>
          <w:bCs/>
          <w:sz w:val="18"/>
        </w:rPr>
        <w:t>-Vice President, Sandy Deatrick-Secretary, Pam Hawkins-Treasurer</w:t>
      </w:r>
    </w:p>
    <w:sectPr w:rsidR="00680988" w:rsidRPr="002E621B" w:rsidSect="0034238D">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54ECF"/>
    <w:multiLevelType w:val="hybridMultilevel"/>
    <w:tmpl w:val="0F6E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168F7"/>
    <w:multiLevelType w:val="hybridMultilevel"/>
    <w:tmpl w:val="C888B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8459323">
    <w:abstractNumId w:val="1"/>
  </w:num>
  <w:num w:numId="2" w16cid:durableId="682904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FD"/>
    <w:rsid w:val="00000BA3"/>
    <w:rsid w:val="00061B9A"/>
    <w:rsid w:val="00093FD8"/>
    <w:rsid w:val="000E448F"/>
    <w:rsid w:val="000F11FE"/>
    <w:rsid w:val="00137893"/>
    <w:rsid w:val="001F41AF"/>
    <w:rsid w:val="00225AC4"/>
    <w:rsid w:val="00262FAE"/>
    <w:rsid w:val="00271A6D"/>
    <w:rsid w:val="002C637F"/>
    <w:rsid w:val="002E621B"/>
    <w:rsid w:val="0030733E"/>
    <w:rsid w:val="003321A5"/>
    <w:rsid w:val="0034238D"/>
    <w:rsid w:val="00371ED3"/>
    <w:rsid w:val="003C073F"/>
    <w:rsid w:val="003E5BD9"/>
    <w:rsid w:val="004452AA"/>
    <w:rsid w:val="004501C0"/>
    <w:rsid w:val="0048795C"/>
    <w:rsid w:val="004C78C9"/>
    <w:rsid w:val="004D4F03"/>
    <w:rsid w:val="004E4A62"/>
    <w:rsid w:val="005134EA"/>
    <w:rsid w:val="00523CDD"/>
    <w:rsid w:val="00537473"/>
    <w:rsid w:val="00544D1A"/>
    <w:rsid w:val="0055438B"/>
    <w:rsid w:val="00577CA7"/>
    <w:rsid w:val="005A25B2"/>
    <w:rsid w:val="00615963"/>
    <w:rsid w:val="00637E12"/>
    <w:rsid w:val="00643281"/>
    <w:rsid w:val="00666D39"/>
    <w:rsid w:val="00680988"/>
    <w:rsid w:val="006B7635"/>
    <w:rsid w:val="006C00AB"/>
    <w:rsid w:val="007052EF"/>
    <w:rsid w:val="00706D0F"/>
    <w:rsid w:val="0079660A"/>
    <w:rsid w:val="007B1764"/>
    <w:rsid w:val="00822985"/>
    <w:rsid w:val="00831E82"/>
    <w:rsid w:val="00834392"/>
    <w:rsid w:val="008911B6"/>
    <w:rsid w:val="008A4A25"/>
    <w:rsid w:val="008B1908"/>
    <w:rsid w:val="0090295C"/>
    <w:rsid w:val="00922CF7"/>
    <w:rsid w:val="00964E3E"/>
    <w:rsid w:val="009D081A"/>
    <w:rsid w:val="009D3184"/>
    <w:rsid w:val="00A2291B"/>
    <w:rsid w:val="00A24330"/>
    <w:rsid w:val="00A361FE"/>
    <w:rsid w:val="00A84059"/>
    <w:rsid w:val="00A87345"/>
    <w:rsid w:val="00A87A8C"/>
    <w:rsid w:val="00A97081"/>
    <w:rsid w:val="00AF059C"/>
    <w:rsid w:val="00B15759"/>
    <w:rsid w:val="00B64C0F"/>
    <w:rsid w:val="00B653B4"/>
    <w:rsid w:val="00BE50C0"/>
    <w:rsid w:val="00C11944"/>
    <w:rsid w:val="00C3371D"/>
    <w:rsid w:val="00C721B2"/>
    <w:rsid w:val="00CE7446"/>
    <w:rsid w:val="00D23332"/>
    <w:rsid w:val="00D5656B"/>
    <w:rsid w:val="00D941FD"/>
    <w:rsid w:val="00E1251C"/>
    <w:rsid w:val="00E23A69"/>
    <w:rsid w:val="00E470D8"/>
    <w:rsid w:val="00F12684"/>
    <w:rsid w:val="00F14216"/>
    <w:rsid w:val="00F41300"/>
    <w:rsid w:val="00F7494B"/>
    <w:rsid w:val="00F861C8"/>
    <w:rsid w:val="00FC5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9E8D"/>
  <w15:chartTrackingRefBased/>
  <w15:docId w15:val="{C9E9B2AB-6CF9-451A-AA30-DB0218A9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D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4501C0"/>
    <w:pPr>
      <w:keepNext/>
      <w:outlineLvl w:val="0"/>
    </w:pPr>
    <w:rPr>
      <w:rFonts w:ascii="Arial Black" w:hAnsi="Arial Black"/>
      <w:sz w:val="44"/>
    </w:rPr>
  </w:style>
  <w:style w:type="paragraph" w:styleId="Heading2">
    <w:name w:val="heading 2"/>
    <w:basedOn w:val="Normal"/>
    <w:next w:val="Normal"/>
    <w:link w:val="Heading2Char"/>
    <w:qFormat/>
    <w:rsid w:val="004501C0"/>
    <w:pPr>
      <w:keepNext/>
      <w:outlineLvl w:val="1"/>
    </w:pPr>
    <w:rPr>
      <w:rFonts w:ascii="Arial Black" w:hAnsi="Arial Black"/>
      <w:sz w:val="36"/>
    </w:rPr>
  </w:style>
  <w:style w:type="paragraph" w:styleId="Heading3">
    <w:name w:val="heading 3"/>
    <w:basedOn w:val="Normal"/>
    <w:next w:val="Normal"/>
    <w:link w:val="Heading3Char"/>
    <w:qFormat/>
    <w:rsid w:val="004501C0"/>
    <w:pPr>
      <w:keepNext/>
      <w:jc w:val="center"/>
      <w:outlineLvl w:val="2"/>
    </w:pPr>
    <w:rPr>
      <w:rFonts w:ascii="Arial" w:hAnsi="Arial"/>
      <w:b/>
      <w:sz w:val="48"/>
    </w:rPr>
  </w:style>
  <w:style w:type="paragraph" w:styleId="Heading4">
    <w:name w:val="heading 4"/>
    <w:basedOn w:val="Normal"/>
    <w:next w:val="Normal"/>
    <w:link w:val="Heading4Char"/>
    <w:uiPriority w:val="9"/>
    <w:semiHidden/>
    <w:unhideWhenUsed/>
    <w:qFormat/>
    <w:rsid w:val="006809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8098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8098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501C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4501C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01C0"/>
    <w:rPr>
      <w:rFonts w:ascii="Arial Black" w:eastAsia="Times New Roman" w:hAnsi="Arial Black" w:cs="Times New Roman"/>
      <w:kern w:val="0"/>
      <w:sz w:val="44"/>
      <w:szCs w:val="20"/>
      <w14:ligatures w14:val="none"/>
    </w:rPr>
  </w:style>
  <w:style w:type="character" w:customStyle="1" w:styleId="Heading2Char">
    <w:name w:val="Heading 2 Char"/>
    <w:basedOn w:val="DefaultParagraphFont"/>
    <w:link w:val="Heading2"/>
    <w:rsid w:val="004501C0"/>
    <w:rPr>
      <w:rFonts w:ascii="Arial Black" w:eastAsia="Times New Roman" w:hAnsi="Arial Black" w:cs="Times New Roman"/>
      <w:kern w:val="0"/>
      <w:sz w:val="36"/>
      <w:szCs w:val="20"/>
      <w14:ligatures w14:val="none"/>
    </w:rPr>
  </w:style>
  <w:style w:type="character" w:customStyle="1" w:styleId="Heading3Char">
    <w:name w:val="Heading 3 Char"/>
    <w:basedOn w:val="DefaultParagraphFont"/>
    <w:link w:val="Heading3"/>
    <w:rsid w:val="004501C0"/>
    <w:rPr>
      <w:rFonts w:ascii="Arial" w:eastAsia="Times New Roman" w:hAnsi="Arial" w:cs="Times New Roman"/>
      <w:b/>
      <w:kern w:val="0"/>
      <w:sz w:val="48"/>
      <w:szCs w:val="20"/>
      <w14:ligatures w14:val="none"/>
    </w:rPr>
  </w:style>
  <w:style w:type="table" w:styleId="TableGrid">
    <w:name w:val="Table Grid"/>
    <w:basedOn w:val="TableNormal"/>
    <w:uiPriority w:val="59"/>
    <w:rsid w:val="004501C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4501C0"/>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7Char">
    <w:name w:val="Heading 7 Char"/>
    <w:basedOn w:val="DefaultParagraphFont"/>
    <w:link w:val="Heading7"/>
    <w:uiPriority w:val="9"/>
    <w:semiHidden/>
    <w:rsid w:val="004501C0"/>
    <w:rPr>
      <w:rFonts w:asciiTheme="majorHAnsi" w:eastAsiaTheme="majorEastAsia" w:hAnsiTheme="majorHAnsi" w:cstheme="majorBidi"/>
      <w:i/>
      <w:iCs/>
      <w:color w:val="1F3763" w:themeColor="accent1" w:themeShade="7F"/>
      <w:kern w:val="0"/>
      <w:sz w:val="20"/>
      <w:szCs w:val="20"/>
      <w14:ligatures w14:val="none"/>
    </w:rPr>
  </w:style>
  <w:style w:type="character" w:customStyle="1" w:styleId="Heading5Char">
    <w:name w:val="Heading 5 Char"/>
    <w:basedOn w:val="DefaultParagraphFont"/>
    <w:link w:val="Heading5"/>
    <w:uiPriority w:val="9"/>
    <w:semiHidden/>
    <w:rsid w:val="00680988"/>
    <w:rPr>
      <w:rFonts w:asciiTheme="majorHAnsi" w:eastAsiaTheme="majorEastAsia" w:hAnsiTheme="majorHAnsi" w:cstheme="majorBidi"/>
      <w:color w:val="2F5496" w:themeColor="accent1" w:themeShade="BF"/>
      <w:kern w:val="0"/>
      <w:sz w:val="20"/>
      <w:szCs w:val="20"/>
      <w14:ligatures w14:val="none"/>
    </w:rPr>
  </w:style>
  <w:style w:type="character" w:customStyle="1" w:styleId="Heading6Char">
    <w:name w:val="Heading 6 Char"/>
    <w:basedOn w:val="DefaultParagraphFont"/>
    <w:link w:val="Heading6"/>
    <w:uiPriority w:val="9"/>
    <w:semiHidden/>
    <w:rsid w:val="00680988"/>
    <w:rPr>
      <w:rFonts w:asciiTheme="majorHAnsi" w:eastAsiaTheme="majorEastAsia" w:hAnsiTheme="majorHAnsi" w:cstheme="majorBidi"/>
      <w:color w:val="1F3763" w:themeColor="accent1" w:themeShade="7F"/>
      <w:kern w:val="0"/>
      <w:sz w:val="20"/>
      <w:szCs w:val="20"/>
      <w14:ligatures w14:val="none"/>
    </w:rPr>
  </w:style>
  <w:style w:type="paragraph" w:styleId="BodyText">
    <w:name w:val="Body Text"/>
    <w:basedOn w:val="Normal"/>
    <w:link w:val="BodyTextChar"/>
    <w:rsid w:val="00680988"/>
    <w:rPr>
      <w:rFonts w:ascii="Arial" w:hAnsi="Arial"/>
      <w:b/>
      <w:sz w:val="32"/>
    </w:rPr>
  </w:style>
  <w:style w:type="character" w:customStyle="1" w:styleId="BodyTextChar">
    <w:name w:val="Body Text Char"/>
    <w:basedOn w:val="DefaultParagraphFont"/>
    <w:link w:val="BodyText"/>
    <w:rsid w:val="00680988"/>
    <w:rPr>
      <w:rFonts w:ascii="Arial" w:eastAsia="Times New Roman" w:hAnsi="Arial" w:cs="Times New Roman"/>
      <w:b/>
      <w:kern w:val="0"/>
      <w:sz w:val="32"/>
      <w:szCs w:val="20"/>
      <w14:ligatures w14:val="none"/>
    </w:rPr>
  </w:style>
  <w:style w:type="character" w:styleId="Hyperlink">
    <w:name w:val="Hyperlink"/>
    <w:rsid w:val="00680988"/>
    <w:rPr>
      <w:color w:val="0000FF"/>
      <w:u w:val="single"/>
    </w:rPr>
  </w:style>
  <w:style w:type="character" w:customStyle="1" w:styleId="Heading4Char">
    <w:name w:val="Heading 4 Char"/>
    <w:basedOn w:val="DefaultParagraphFont"/>
    <w:link w:val="Heading4"/>
    <w:uiPriority w:val="9"/>
    <w:semiHidden/>
    <w:rsid w:val="00680988"/>
    <w:rPr>
      <w:rFonts w:asciiTheme="majorHAnsi" w:eastAsiaTheme="majorEastAsia" w:hAnsiTheme="majorHAnsi" w:cstheme="majorBidi"/>
      <w:i/>
      <w:iCs/>
      <w:color w:val="2F5496" w:themeColor="accent1" w:themeShade="BF"/>
      <w:kern w:val="0"/>
      <w:sz w:val="20"/>
      <w:szCs w:val="20"/>
      <w14:ligatures w14:val="none"/>
    </w:rPr>
  </w:style>
  <w:style w:type="character" w:styleId="UnresolvedMention">
    <w:name w:val="Unresolved Mention"/>
    <w:basedOn w:val="DefaultParagraphFont"/>
    <w:uiPriority w:val="99"/>
    <w:semiHidden/>
    <w:unhideWhenUsed/>
    <w:rsid w:val="00A97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melajhawkin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Hawkins</dc:creator>
  <cp:keywords/>
  <dc:description/>
  <cp:lastModifiedBy>Pam Hawkins</cp:lastModifiedBy>
  <cp:revision>2</cp:revision>
  <dcterms:created xsi:type="dcterms:W3CDTF">2026-07-26T16:01:00Z</dcterms:created>
  <dcterms:modified xsi:type="dcterms:W3CDTF">2026-07-26T16:01:00Z</dcterms:modified>
</cp:coreProperties>
</file>